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Pr="00485249" w:rsidRDefault="00501A1E" w:rsidP="0047354E">
            <w:pPr>
              <w:rPr>
                <w:rFonts w:cs="Times New Roman"/>
              </w:rPr>
            </w:pPr>
            <w:r w:rsidRPr="00485249">
              <w:rPr>
                <w:rFonts w:cs="Times New Roman"/>
                <w:color w:val="333333"/>
                <w:shd w:val="clear" w:color="auto" w:fill="FFFFFF"/>
              </w:rPr>
              <w:t>Praktyczna nauka języka ukraińskiego - warsztaty kompetencji komunikacyjnych</w:t>
            </w:r>
          </w:p>
        </w:tc>
      </w:tr>
      <w:tr w:rsidR="002D1A52" w:rsidRPr="00FF0C4F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142CC0" w:rsidRPr="00E82463" w:rsidRDefault="00142CC0" w:rsidP="00142CC0">
            <w:pPr>
              <w:rPr>
                <w:lang w:val="en-GB"/>
              </w:rPr>
            </w:pPr>
            <w:r w:rsidRPr="00E82463">
              <w:rPr>
                <w:lang w:val="en-GB"/>
              </w:rPr>
              <w:t>Practical Ukrainian -</w:t>
            </w:r>
          </w:p>
          <w:p w:rsidR="002D1A52" w:rsidRPr="00E82463" w:rsidRDefault="00142CC0" w:rsidP="00AE43B8">
            <w:pPr>
              <w:rPr>
                <w:lang w:val="en-GB"/>
              </w:rPr>
            </w:pPr>
            <w:r w:rsidRPr="00E82463">
              <w:rPr>
                <w:lang w:val="en-GB"/>
              </w:rPr>
              <w:t xml:space="preserve"> </w:t>
            </w:r>
            <w:r w:rsidR="00501A1E" w:rsidRPr="00E82463">
              <w:rPr>
                <w:lang w:val="en-GB"/>
              </w:rPr>
              <w:t>communication competence workshops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01A1E" w:rsidP="00387F68">
            <w:r>
              <w:t>Lingwistyka stosowana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01A1E" w:rsidP="004B6051">
            <w:r>
              <w:t>II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01A1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501A1E" w:rsidP="004B6051">
            <w:r>
              <w:t>Językoznawstwo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501A1E" w:rsidP="002D1A52">
            <w:r>
              <w:t>Język ukraiński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E82463" w:rsidP="002D1A52">
            <w:r>
              <w:t>d</w:t>
            </w:r>
            <w:r w:rsidR="00142CC0">
              <w:t>r Marta Kaczmarczyk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142CC0" w:rsidRDefault="00142CC0" w:rsidP="002D1A52"/>
          <w:p w:rsidR="00142CC0" w:rsidRDefault="00142CC0" w:rsidP="00142CC0"/>
          <w:p w:rsidR="00142CC0" w:rsidRDefault="00142CC0" w:rsidP="00142CC0"/>
          <w:p w:rsidR="00142CC0" w:rsidRDefault="00142CC0" w:rsidP="00142CC0"/>
          <w:p w:rsidR="003C473D" w:rsidRDefault="00142CC0" w:rsidP="00142CC0">
            <w:r>
              <w:t>3</w:t>
            </w:r>
          </w:p>
          <w:p w:rsidR="00142CC0" w:rsidRPr="00142CC0" w:rsidRDefault="00142CC0" w:rsidP="00142CC0"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142CC0" w:rsidP="002D1A52">
            <w:r>
              <w:t>30</w:t>
            </w:r>
          </w:p>
          <w:p w:rsidR="00142CC0" w:rsidRDefault="00142CC0" w:rsidP="002D1A52">
            <w:r>
              <w:t>30</w:t>
            </w:r>
          </w:p>
        </w:tc>
        <w:tc>
          <w:tcPr>
            <w:tcW w:w="2303" w:type="dxa"/>
          </w:tcPr>
          <w:p w:rsidR="003C473D" w:rsidRDefault="00142CC0" w:rsidP="002D1A52">
            <w:r>
              <w:t>I</w:t>
            </w:r>
          </w:p>
          <w:p w:rsidR="00142CC0" w:rsidRDefault="00142CC0" w:rsidP="002D1A52">
            <w:r>
              <w:t>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142CC0" w:rsidP="002D1A52">
            <w:r>
              <w:t>Znajomość języka ukraińskiego na poziomie</w:t>
            </w:r>
            <w:r w:rsidR="00022C9D">
              <w:t xml:space="preserve"> B2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022C9D" w:rsidP="00DD3618">
            <w:r>
              <w:rPr>
                <w:rFonts w:cstheme="minorHAnsi"/>
              </w:rPr>
              <w:t xml:space="preserve">C1. </w:t>
            </w:r>
            <w:r w:rsidRPr="00E202F5">
              <w:rPr>
                <w:rFonts w:cstheme="minorHAnsi"/>
              </w:rPr>
              <w:t xml:space="preserve">Doskonalenie umiejętności formułowania i prezentacji opinii oraz argumentów dotyczących różnych </w:t>
            </w:r>
            <w:r w:rsidR="006321DD">
              <w:rPr>
                <w:rFonts w:cstheme="minorHAnsi"/>
              </w:rPr>
              <w:t>zjawisk i</w:t>
            </w:r>
            <w:r w:rsidRPr="00E202F5">
              <w:rPr>
                <w:rFonts w:cstheme="minorHAnsi"/>
              </w:rPr>
              <w:t xml:space="preserve"> wydarzeń</w:t>
            </w:r>
            <w:r w:rsidR="006321DD">
              <w:rPr>
                <w:rFonts w:cstheme="minorHAnsi"/>
              </w:rPr>
              <w:t xml:space="preserve"> w języku ukraińskim</w:t>
            </w:r>
            <w:r w:rsidRPr="00E202F5">
              <w:rPr>
                <w:rFonts w:cstheme="minorHAnsi"/>
              </w:rPr>
              <w:t>.</w:t>
            </w:r>
          </w:p>
        </w:tc>
      </w:tr>
      <w:tr w:rsidR="00022C9D" w:rsidTr="004F73CF">
        <w:tc>
          <w:tcPr>
            <w:tcW w:w="9212" w:type="dxa"/>
          </w:tcPr>
          <w:p w:rsidR="00022C9D" w:rsidRPr="00E202F5" w:rsidRDefault="00022C9D" w:rsidP="009E1D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C2.</w:t>
            </w:r>
            <w:r w:rsidRPr="00E202F5">
              <w:rPr>
                <w:rFonts w:cstheme="minorHAnsi"/>
              </w:rPr>
              <w:t xml:space="preserve"> Doskonalenie umiejętności komunikacji ustnej i pisemnej</w:t>
            </w:r>
            <w:r w:rsidR="006321DD">
              <w:rPr>
                <w:rFonts w:cstheme="minorHAnsi"/>
              </w:rPr>
              <w:t xml:space="preserve"> w języku ukraińskim</w:t>
            </w:r>
            <w:r w:rsidRPr="00E202F5">
              <w:rPr>
                <w:rFonts w:cstheme="minorHAnsi"/>
              </w:rPr>
              <w:t>.</w:t>
            </w:r>
          </w:p>
        </w:tc>
      </w:tr>
      <w:tr w:rsidR="00022C9D" w:rsidTr="004F73CF">
        <w:tc>
          <w:tcPr>
            <w:tcW w:w="9212" w:type="dxa"/>
          </w:tcPr>
          <w:p w:rsidR="00022C9D" w:rsidRPr="00E202F5" w:rsidRDefault="00022C9D" w:rsidP="009E1D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C3. </w:t>
            </w:r>
            <w:r w:rsidRPr="00E202F5">
              <w:rPr>
                <w:rFonts w:cstheme="minorHAnsi"/>
              </w:rPr>
              <w:t>Doskonalenie umiejętności płynnego i efektywnego komunikowania się z użyciem złożonych konstrukcji oraz szerokiego zakresu leksykalnego.</w:t>
            </w:r>
          </w:p>
        </w:tc>
      </w:tr>
      <w:tr w:rsidR="00022C9D" w:rsidTr="004F73CF">
        <w:tc>
          <w:tcPr>
            <w:tcW w:w="9212" w:type="dxa"/>
          </w:tcPr>
          <w:p w:rsidR="00022C9D" w:rsidRPr="00E202F5" w:rsidRDefault="00022C9D" w:rsidP="009E1D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C4. </w:t>
            </w:r>
            <w:r w:rsidRPr="00E202F5">
              <w:rPr>
                <w:rFonts w:cstheme="minorHAnsi"/>
              </w:rPr>
              <w:t>Poszerzanie wiedzy i doskonalenie kompetencji społecznych w zakresie przygotowywania i prezentowania wystąpień ustnych zarówno indywidualnie</w:t>
            </w:r>
            <w:r w:rsidR="006321DD">
              <w:rPr>
                <w:rFonts w:cstheme="minorHAnsi"/>
              </w:rPr>
              <w:t>,</w:t>
            </w:r>
            <w:r w:rsidRPr="00E202F5">
              <w:rPr>
                <w:rFonts w:cstheme="minorHAnsi"/>
              </w:rPr>
              <w:t xml:space="preserve"> jaki i w grupie.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Tr="00022C9D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022C9D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022C9D" w:rsidTr="00022C9D">
        <w:tc>
          <w:tcPr>
            <w:tcW w:w="1101" w:type="dxa"/>
          </w:tcPr>
          <w:p w:rsidR="00022C9D" w:rsidRDefault="00022C9D" w:rsidP="004F73CF">
            <w:r>
              <w:t>W_01</w:t>
            </w:r>
          </w:p>
        </w:tc>
        <w:tc>
          <w:tcPr>
            <w:tcW w:w="5953" w:type="dxa"/>
          </w:tcPr>
          <w:p w:rsidR="00022C9D" w:rsidRPr="00E202F5" w:rsidRDefault="00022C9D" w:rsidP="009E1D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pl-PL"/>
              </w:rPr>
              <w:t>Student zna język ukraiński</w:t>
            </w:r>
            <w:r w:rsidRPr="00E202F5">
              <w:rPr>
                <w:rFonts w:cstheme="minorHAnsi"/>
                <w:lang w:eastAsia="pl-PL"/>
              </w:rPr>
              <w:t xml:space="preserve"> na poziomie C1 Europejskiego Systemu Opisu Kształcenia Językowego.</w:t>
            </w:r>
          </w:p>
        </w:tc>
        <w:tc>
          <w:tcPr>
            <w:tcW w:w="2158" w:type="dxa"/>
          </w:tcPr>
          <w:p w:rsidR="00022C9D" w:rsidRPr="00E202F5" w:rsidRDefault="00022C9D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K_W04</w:t>
            </w:r>
          </w:p>
        </w:tc>
      </w:tr>
      <w:tr w:rsidR="00022C9D" w:rsidTr="00022C9D">
        <w:tc>
          <w:tcPr>
            <w:tcW w:w="1101" w:type="dxa"/>
          </w:tcPr>
          <w:p w:rsidR="00022C9D" w:rsidRDefault="00022C9D" w:rsidP="004F73CF">
            <w:r>
              <w:t>W_02</w:t>
            </w:r>
          </w:p>
        </w:tc>
        <w:tc>
          <w:tcPr>
            <w:tcW w:w="5953" w:type="dxa"/>
          </w:tcPr>
          <w:p w:rsidR="00022C9D" w:rsidRPr="00E202F5" w:rsidRDefault="00022C9D" w:rsidP="009E1D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pl-PL"/>
              </w:rPr>
              <w:t xml:space="preserve">Student </w:t>
            </w:r>
            <w:r w:rsidRPr="00E202F5">
              <w:rPr>
                <w:rFonts w:cstheme="minorHAnsi"/>
                <w:lang w:eastAsia="pl-PL"/>
              </w:rPr>
              <w:t xml:space="preserve">rozumie zaawansowane słownictwo </w:t>
            </w:r>
            <w:r>
              <w:rPr>
                <w:rFonts w:cstheme="minorHAnsi"/>
                <w:lang w:eastAsia="pl-PL"/>
              </w:rPr>
              <w:t>i struktury w ramach różnych rejestrów</w:t>
            </w:r>
            <w:r w:rsidRPr="00E202F5">
              <w:rPr>
                <w:rFonts w:cstheme="minorHAnsi"/>
                <w:lang w:eastAsia="pl-PL"/>
              </w:rPr>
              <w:t xml:space="preserve"> języka</w:t>
            </w:r>
            <w:r w:rsidR="006321DD">
              <w:rPr>
                <w:rFonts w:cstheme="minorHAnsi"/>
                <w:lang w:eastAsia="pl-PL"/>
              </w:rPr>
              <w:t xml:space="preserve"> ukraińskiego</w:t>
            </w:r>
            <w:r w:rsidRPr="00E202F5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2158" w:type="dxa"/>
          </w:tcPr>
          <w:p w:rsidR="00022C9D" w:rsidRPr="00E202F5" w:rsidRDefault="00022C9D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K_W04</w:t>
            </w:r>
          </w:p>
        </w:tc>
      </w:tr>
      <w:tr w:rsidR="00022C9D" w:rsidTr="00022C9D">
        <w:tc>
          <w:tcPr>
            <w:tcW w:w="1101" w:type="dxa"/>
          </w:tcPr>
          <w:p w:rsidR="00022C9D" w:rsidRDefault="00022C9D" w:rsidP="004F73CF">
            <w:r>
              <w:t>W_03</w:t>
            </w:r>
          </w:p>
        </w:tc>
        <w:tc>
          <w:tcPr>
            <w:tcW w:w="5953" w:type="dxa"/>
          </w:tcPr>
          <w:p w:rsidR="00022C9D" w:rsidRPr="00E202F5" w:rsidRDefault="00022C9D" w:rsidP="009E1D28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  <w:lang w:eastAsia="pl-PL"/>
              </w:rPr>
              <w:t>Student ma wiedzę o zjawiskach języko</w:t>
            </w:r>
            <w:r>
              <w:rPr>
                <w:rFonts w:cstheme="minorHAnsi"/>
                <w:lang w:eastAsia="pl-PL"/>
              </w:rPr>
              <w:t>wych i aspektach użycia języka,</w:t>
            </w:r>
            <w:r w:rsidRPr="00E202F5">
              <w:rPr>
                <w:rFonts w:cstheme="minorHAnsi"/>
                <w:lang w:eastAsia="pl-PL"/>
              </w:rPr>
              <w:t xml:space="preserve"> a także o czynnikach pragmatycznych i kulturowych z nimi związ</w:t>
            </w:r>
            <w:r>
              <w:rPr>
                <w:rFonts w:cstheme="minorHAnsi"/>
                <w:lang w:eastAsia="pl-PL"/>
              </w:rPr>
              <w:t xml:space="preserve">anych, kształtujących znaczenie </w:t>
            </w:r>
            <w:r w:rsidRPr="00E202F5">
              <w:rPr>
                <w:rFonts w:cstheme="minorHAnsi"/>
                <w:lang w:eastAsia="pl-PL"/>
              </w:rPr>
              <w:t>komunikatu językowego i wpływających na jego recepcję.</w:t>
            </w:r>
          </w:p>
        </w:tc>
        <w:tc>
          <w:tcPr>
            <w:tcW w:w="2158" w:type="dxa"/>
          </w:tcPr>
          <w:p w:rsidR="00022C9D" w:rsidRPr="00E202F5" w:rsidRDefault="00022C9D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K_W07</w:t>
            </w:r>
          </w:p>
        </w:tc>
      </w:tr>
      <w:tr w:rsidR="00022C9D" w:rsidTr="00022C9D">
        <w:tc>
          <w:tcPr>
            <w:tcW w:w="9212" w:type="dxa"/>
            <w:gridSpan w:val="3"/>
          </w:tcPr>
          <w:p w:rsidR="00022C9D" w:rsidRDefault="00022C9D" w:rsidP="004F73CF">
            <w:pPr>
              <w:jc w:val="center"/>
            </w:pPr>
            <w:r>
              <w:t>UMIEJĘTNOŚCI</w:t>
            </w:r>
          </w:p>
        </w:tc>
      </w:tr>
      <w:tr w:rsidR="00022C9D" w:rsidTr="00022C9D">
        <w:tc>
          <w:tcPr>
            <w:tcW w:w="1101" w:type="dxa"/>
          </w:tcPr>
          <w:p w:rsidR="00022C9D" w:rsidRDefault="00022C9D" w:rsidP="004F73CF">
            <w:r>
              <w:t>U_01</w:t>
            </w:r>
          </w:p>
        </w:tc>
        <w:tc>
          <w:tcPr>
            <w:tcW w:w="5953" w:type="dxa"/>
          </w:tcPr>
          <w:p w:rsidR="00022C9D" w:rsidRPr="00515707" w:rsidRDefault="00022C9D" w:rsidP="009E1D28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  <w:lang w:eastAsia="pl-PL"/>
              </w:rPr>
              <w:t xml:space="preserve">Student potrafi posługiwać się </w:t>
            </w:r>
            <w:r>
              <w:rPr>
                <w:rFonts w:cstheme="minorHAnsi"/>
                <w:lang w:eastAsia="pl-PL"/>
              </w:rPr>
              <w:t>biegle językiem ukraińskim</w:t>
            </w:r>
            <w:r w:rsidRPr="00E202F5">
              <w:rPr>
                <w:rFonts w:cstheme="minorHAnsi"/>
                <w:lang w:eastAsia="pl-PL"/>
              </w:rPr>
              <w:t xml:space="preserve"> na poziomie C1 Europejskiego Systemu Opisu Kształcenia Językowego</w:t>
            </w:r>
            <w:r w:rsidRPr="00515707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2158" w:type="dxa"/>
          </w:tcPr>
          <w:p w:rsidR="00022C9D" w:rsidRPr="00E202F5" w:rsidRDefault="00022C9D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K_U01</w:t>
            </w:r>
          </w:p>
        </w:tc>
      </w:tr>
      <w:tr w:rsidR="00022C9D" w:rsidTr="00022C9D">
        <w:tc>
          <w:tcPr>
            <w:tcW w:w="1101" w:type="dxa"/>
          </w:tcPr>
          <w:p w:rsidR="00022C9D" w:rsidRDefault="00022C9D" w:rsidP="004F73CF">
            <w:r>
              <w:t>U_02</w:t>
            </w:r>
          </w:p>
        </w:tc>
        <w:tc>
          <w:tcPr>
            <w:tcW w:w="5953" w:type="dxa"/>
          </w:tcPr>
          <w:p w:rsidR="00022C9D" w:rsidRPr="00E202F5" w:rsidRDefault="00022C9D" w:rsidP="009E1D28">
            <w:pPr>
              <w:jc w:val="both"/>
              <w:rPr>
                <w:rFonts w:cstheme="minorHAnsi"/>
                <w:lang w:eastAsia="pl-PL"/>
              </w:rPr>
            </w:pPr>
            <w:r w:rsidRPr="005129DA">
              <w:t xml:space="preserve">Student </w:t>
            </w:r>
            <w:r w:rsidRPr="00D417FA">
              <w:t xml:space="preserve">rozumie teksty autentyczne i wypowiedzi ustne, które potrafi prawidłowo analizować </w:t>
            </w:r>
            <w:r>
              <w:t>oraz</w:t>
            </w:r>
            <w:r w:rsidRPr="00D417FA">
              <w:t xml:space="preserve"> interpretować</w:t>
            </w:r>
            <w:r>
              <w:t>.</w:t>
            </w:r>
          </w:p>
        </w:tc>
        <w:tc>
          <w:tcPr>
            <w:tcW w:w="2158" w:type="dxa"/>
          </w:tcPr>
          <w:p w:rsidR="00022C9D" w:rsidRPr="00E202F5" w:rsidRDefault="00022C9D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K_U01</w:t>
            </w:r>
          </w:p>
        </w:tc>
      </w:tr>
      <w:tr w:rsidR="00022C9D" w:rsidTr="00022C9D">
        <w:tc>
          <w:tcPr>
            <w:tcW w:w="1101" w:type="dxa"/>
          </w:tcPr>
          <w:p w:rsidR="00022C9D" w:rsidRDefault="00022C9D" w:rsidP="004F73CF">
            <w:r>
              <w:t>U_03</w:t>
            </w:r>
          </w:p>
        </w:tc>
        <w:tc>
          <w:tcPr>
            <w:tcW w:w="5953" w:type="dxa"/>
          </w:tcPr>
          <w:p w:rsidR="00022C9D" w:rsidRPr="00515707" w:rsidRDefault="00022C9D" w:rsidP="009E1D28">
            <w:pPr>
              <w:jc w:val="both"/>
              <w:rPr>
                <w:rFonts w:cstheme="minorHAnsi"/>
              </w:rPr>
            </w:pPr>
            <w:r>
              <w:t>Student potrafi indywidualnie i w grupie opracowywać, a następnie prezentować wybrane zagadnienia i problemy w języku ukraińskim</w:t>
            </w:r>
            <w:r w:rsidR="00FF0C4F">
              <w:t xml:space="preserve"> i przełączać się pomiędzy językiem polski i ukraińskim i odwrotnie</w:t>
            </w:r>
            <w:r>
              <w:t>.</w:t>
            </w:r>
          </w:p>
        </w:tc>
        <w:tc>
          <w:tcPr>
            <w:tcW w:w="2158" w:type="dxa"/>
          </w:tcPr>
          <w:p w:rsidR="00022C9D" w:rsidRDefault="00022C9D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K_U0</w:t>
            </w:r>
            <w:r w:rsidR="00FF0C4F">
              <w:rPr>
                <w:rFonts w:cstheme="minorHAnsi"/>
              </w:rPr>
              <w:t>5</w:t>
            </w:r>
          </w:p>
          <w:p w:rsidR="00FF0C4F" w:rsidRPr="00E202F5" w:rsidRDefault="00FF0C4F" w:rsidP="009E1D28">
            <w:pPr>
              <w:rPr>
                <w:rFonts w:cstheme="minorHAnsi"/>
              </w:rPr>
            </w:pPr>
            <w:r>
              <w:rPr>
                <w:rFonts w:cstheme="minorHAnsi"/>
              </w:rPr>
              <w:t>K_U06</w:t>
            </w:r>
          </w:p>
        </w:tc>
      </w:tr>
      <w:tr w:rsidR="00022C9D" w:rsidTr="006E6D6B">
        <w:tc>
          <w:tcPr>
            <w:tcW w:w="9212" w:type="dxa"/>
            <w:gridSpan w:val="3"/>
          </w:tcPr>
          <w:p w:rsidR="00022C9D" w:rsidRDefault="00022C9D" w:rsidP="00022C9D">
            <w:pPr>
              <w:jc w:val="center"/>
            </w:pPr>
            <w:r>
              <w:t>KOMPETENCJE SPOŁECZNE</w:t>
            </w:r>
          </w:p>
        </w:tc>
      </w:tr>
      <w:tr w:rsidR="00022C9D" w:rsidTr="00022C9D">
        <w:tc>
          <w:tcPr>
            <w:tcW w:w="1101" w:type="dxa"/>
          </w:tcPr>
          <w:p w:rsidR="00022C9D" w:rsidRDefault="00022C9D" w:rsidP="004F73CF">
            <w:r>
              <w:t>K_01</w:t>
            </w:r>
          </w:p>
        </w:tc>
        <w:tc>
          <w:tcPr>
            <w:tcW w:w="5953" w:type="dxa"/>
          </w:tcPr>
          <w:p w:rsidR="00022C9D" w:rsidRDefault="00022C9D" w:rsidP="004F73CF">
            <w:r w:rsidRPr="00E202F5">
              <w:rPr>
                <w:rFonts w:cstheme="minorHAnsi"/>
                <w:lang w:eastAsia="pl-PL"/>
              </w:rPr>
              <w:t>Student jest gotów do ciągłej aktywizacji i poszerzania swoich kompetencji analitycznych i językowych z zakresu studiowanych języków</w:t>
            </w:r>
            <w:r w:rsidRPr="00515707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2158" w:type="dxa"/>
          </w:tcPr>
          <w:p w:rsidR="00022C9D" w:rsidRDefault="00022C9D" w:rsidP="004F73CF">
            <w:r w:rsidRPr="00E202F5">
              <w:rPr>
                <w:rFonts w:cstheme="minorHAnsi"/>
              </w:rPr>
              <w:t>K_K01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022C9D" w:rsidRPr="00E202F5" w:rsidRDefault="006321DD" w:rsidP="00022C9D">
            <w:p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Proponowane b</w:t>
            </w:r>
            <w:r w:rsidR="00022C9D" w:rsidRPr="00E202F5">
              <w:rPr>
                <w:rFonts w:cstheme="minorHAnsi"/>
              </w:rPr>
              <w:t xml:space="preserve">loki tematyczne: 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Potrzeby młodych ludzi.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Stres – odwieczny towarzysz człowieka.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System ochrony zdrowia. Medycyna</w:t>
            </w:r>
            <w:r w:rsidRPr="00986456">
              <w:rPr>
                <w:rFonts w:cstheme="minorHAnsi"/>
              </w:rPr>
              <w:t xml:space="preserve"> XXI w.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 xml:space="preserve">Organizacje pozarządowe – ekologia, społeczeństwo, kultura. 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Czy przeszłość warunkuje przyszłość?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Globalizacja.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Progres technologiczny.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W stronę przyszłości. Czym int</w:t>
            </w:r>
            <w:r>
              <w:rPr>
                <w:rFonts w:cstheme="minorHAnsi"/>
              </w:rPr>
              <w:t>eresują się współcześni Ukraińcy</w:t>
            </w:r>
            <w:r w:rsidRPr="00986456">
              <w:rPr>
                <w:rFonts w:cstheme="minorHAnsi"/>
              </w:rPr>
              <w:t>?</w:t>
            </w:r>
          </w:p>
          <w:p w:rsidR="00022C9D" w:rsidRPr="00986456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Wybr</w:t>
            </w:r>
            <w:r>
              <w:rPr>
                <w:rFonts w:cstheme="minorHAnsi"/>
              </w:rPr>
              <w:t xml:space="preserve">ane problemy współczesnej Ukrainy </w:t>
            </w:r>
            <w:r w:rsidRPr="00986456">
              <w:rPr>
                <w:rFonts w:cstheme="minorHAnsi"/>
              </w:rPr>
              <w:t>(m.in. mniejszości etniczne, przestępczość, sytuacja na rynku pracy, problematyka ekologiczna, religia</w:t>
            </w:r>
            <w:r>
              <w:rPr>
                <w:rFonts w:cstheme="minorHAnsi"/>
              </w:rPr>
              <w:t xml:space="preserve">, wojna, </w:t>
            </w:r>
            <w:r w:rsidR="009027C0">
              <w:rPr>
                <w:rFonts w:cstheme="minorHAnsi"/>
              </w:rPr>
              <w:t>korupcja</w:t>
            </w:r>
            <w:r w:rsidRPr="00986456">
              <w:rPr>
                <w:rFonts w:cstheme="minorHAnsi"/>
              </w:rPr>
              <w:t xml:space="preserve">).  </w:t>
            </w:r>
          </w:p>
          <w:p w:rsidR="00022C9D" w:rsidRDefault="00022C9D" w:rsidP="00022C9D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86456">
              <w:rPr>
                <w:rFonts w:cstheme="minorHAnsi"/>
              </w:rPr>
              <w:t>Ste</w:t>
            </w:r>
            <w:r w:rsidR="009027C0">
              <w:rPr>
                <w:rFonts w:cstheme="minorHAnsi"/>
              </w:rPr>
              <w:t>reotypy w stosunkach polsko-ukraińskich</w:t>
            </w:r>
            <w:r w:rsidRPr="00986456">
              <w:rPr>
                <w:rFonts w:cstheme="minorHAnsi"/>
              </w:rPr>
              <w:t xml:space="preserve">. Historia i współczesność. </w:t>
            </w:r>
          </w:p>
          <w:p w:rsidR="00FC6CE1" w:rsidRPr="009027C0" w:rsidRDefault="00022C9D" w:rsidP="009027C0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rPr>
                <w:rFonts w:cstheme="minorHAnsi"/>
              </w:rPr>
            </w:pPr>
            <w:r w:rsidRPr="009027C0">
              <w:rPr>
                <w:rFonts w:cstheme="minorHAnsi"/>
              </w:rPr>
              <w:t>Folklor. Kultura ludowa.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 xml:space="preserve">Symbol </w:t>
            </w:r>
            <w:r>
              <w:lastRenderedPageBreak/>
              <w:t>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WIEDZA</w:t>
            </w:r>
          </w:p>
        </w:tc>
      </w:tr>
      <w:tr w:rsidR="009027C0" w:rsidRPr="00E202F5" w:rsidTr="009E1D28">
        <w:tc>
          <w:tcPr>
            <w:tcW w:w="1101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:rsidR="009027C0" w:rsidRPr="00E202F5" w:rsidRDefault="009027C0" w:rsidP="009E1D28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>Metoda indukcyjna i</w:t>
            </w:r>
            <w:r w:rsidRPr="00E202F5">
              <w:rPr>
                <w:rFonts w:cstheme="minorHAnsi"/>
                <w:lang w:val="ru-RU"/>
              </w:rPr>
              <w:t> </w:t>
            </w:r>
            <w:r w:rsidRPr="00E202F5">
              <w:rPr>
                <w:rFonts w:cstheme="minorHAnsi"/>
              </w:rPr>
              <w:t xml:space="preserve">dedukcyjna.  </w:t>
            </w:r>
          </w:p>
        </w:tc>
        <w:tc>
          <w:tcPr>
            <w:tcW w:w="2835" w:type="dxa"/>
          </w:tcPr>
          <w:p w:rsidR="009027C0" w:rsidRPr="00E202F5" w:rsidRDefault="009027C0" w:rsidP="009E1D28">
            <w:pPr>
              <w:jc w:val="both"/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obserwacja / zaliczenie ustne </w:t>
            </w:r>
          </w:p>
        </w:tc>
        <w:tc>
          <w:tcPr>
            <w:tcW w:w="2583" w:type="dxa"/>
          </w:tcPr>
          <w:p w:rsidR="009027C0" w:rsidRPr="00E202F5" w:rsidRDefault="006321DD" w:rsidP="009E1D28">
            <w:pPr>
              <w:jc w:val="both"/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zapis w arkuszu ocen</w:t>
            </w:r>
          </w:p>
        </w:tc>
      </w:tr>
      <w:tr w:rsidR="009027C0" w:rsidRPr="00E202F5" w:rsidTr="009E1D28">
        <w:tc>
          <w:tcPr>
            <w:tcW w:w="1101" w:type="dxa"/>
          </w:tcPr>
          <w:p w:rsidR="009027C0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W_02</w:t>
            </w:r>
          </w:p>
          <w:p w:rsidR="00CC44E8" w:rsidRPr="00E202F5" w:rsidRDefault="00CC44E8" w:rsidP="009E1D28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93" w:type="dxa"/>
          </w:tcPr>
          <w:p w:rsidR="009027C0" w:rsidRPr="00E202F5" w:rsidRDefault="009027C0" w:rsidP="009E1D28">
            <w:pPr>
              <w:jc w:val="both"/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Praca z tekstem audiowizualnym.</w:t>
            </w:r>
          </w:p>
        </w:tc>
        <w:tc>
          <w:tcPr>
            <w:tcW w:w="2835" w:type="dxa"/>
          </w:tcPr>
          <w:p w:rsidR="009027C0" w:rsidRPr="00E202F5" w:rsidRDefault="009027C0" w:rsidP="009E1D28">
            <w:pPr>
              <w:jc w:val="both"/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dyskusja, odpowiedź ustna</w:t>
            </w:r>
          </w:p>
        </w:tc>
        <w:tc>
          <w:tcPr>
            <w:tcW w:w="2583" w:type="dxa"/>
          </w:tcPr>
          <w:p w:rsidR="009027C0" w:rsidRPr="00E202F5" w:rsidRDefault="009027C0" w:rsidP="009E1D28">
            <w:pPr>
              <w:jc w:val="both"/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zapis w arkuszu ocen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9027C0" w:rsidRPr="00E202F5" w:rsidTr="009E1D28">
        <w:tc>
          <w:tcPr>
            <w:tcW w:w="1101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Przygotowanie wystąpienia ustnego.</w:t>
            </w:r>
          </w:p>
        </w:tc>
        <w:tc>
          <w:tcPr>
            <w:tcW w:w="2835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prezentacja, nagranie</w:t>
            </w:r>
          </w:p>
        </w:tc>
        <w:tc>
          <w:tcPr>
            <w:tcW w:w="2583" w:type="dxa"/>
          </w:tcPr>
          <w:p w:rsidR="009027C0" w:rsidRDefault="009027C0" w:rsidP="009E1D28">
            <w:pPr>
              <w:rPr>
                <w:rStyle w:val="None"/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 xml:space="preserve">oceniony projekt </w:t>
            </w:r>
          </w:p>
          <w:p w:rsidR="009D14FE" w:rsidRPr="00E202F5" w:rsidRDefault="009D14FE" w:rsidP="009E1D28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zapis w arkuszu ocen</w:t>
            </w:r>
          </w:p>
        </w:tc>
      </w:tr>
      <w:tr w:rsidR="009027C0" w:rsidRPr="00E202F5" w:rsidTr="009E1D28">
        <w:tc>
          <w:tcPr>
            <w:tcW w:w="1101" w:type="dxa"/>
          </w:tcPr>
          <w:p w:rsidR="009027C0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U_02</w:t>
            </w:r>
          </w:p>
          <w:p w:rsidR="00CC44E8" w:rsidRPr="00E202F5" w:rsidRDefault="00CC44E8" w:rsidP="009E1D28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93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Metoda projektu (praca w grupach).</w:t>
            </w:r>
          </w:p>
        </w:tc>
        <w:tc>
          <w:tcPr>
            <w:tcW w:w="2835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przygotowanie / wykonanie prezentacji </w:t>
            </w:r>
          </w:p>
        </w:tc>
        <w:tc>
          <w:tcPr>
            <w:tcW w:w="2583" w:type="dxa"/>
          </w:tcPr>
          <w:p w:rsidR="009027C0" w:rsidRPr="00E202F5" w:rsidRDefault="009D14FE" w:rsidP="009E1D28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zapis w arkuszu ocen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027C0" w:rsidRPr="00E202F5" w:rsidTr="009E1D28">
        <w:tc>
          <w:tcPr>
            <w:tcW w:w="1101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:rsidR="009027C0" w:rsidRDefault="009027C0" w:rsidP="00CC44E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>Praca w grupach w różnych rolach (lidera, sprawo</w:t>
            </w:r>
            <w:r w:rsidR="00CC44E8">
              <w:rPr>
                <w:rFonts w:cstheme="minorHAnsi"/>
              </w:rPr>
              <w:t>zdawcy, uczestnika komunikacji)/</w:t>
            </w:r>
            <w:r w:rsidR="00CC44E8">
              <w:t xml:space="preserve"> </w:t>
            </w:r>
            <w:r w:rsidR="00CC44E8" w:rsidRPr="00CC44E8">
              <w:rPr>
                <w:rFonts w:cstheme="minorHAnsi"/>
              </w:rPr>
              <w:t>dyskusja / praca zespołowa</w:t>
            </w:r>
            <w:r w:rsidR="00CC44E8">
              <w:rPr>
                <w:rFonts w:cstheme="minorHAnsi"/>
              </w:rPr>
              <w:t>/p</w:t>
            </w:r>
            <w:r w:rsidR="00CC44E8" w:rsidRPr="00CC44E8">
              <w:rPr>
                <w:rFonts w:cstheme="minorHAnsi"/>
              </w:rPr>
              <w:t>raca indywidualna</w:t>
            </w:r>
          </w:p>
          <w:p w:rsidR="00CC44E8" w:rsidRPr="00E202F5" w:rsidRDefault="00CC44E8" w:rsidP="009E1D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027C0" w:rsidRPr="00E202F5" w:rsidRDefault="009027C0" w:rsidP="009E1D28">
            <w:pPr>
              <w:rPr>
                <w:rFonts w:cstheme="minorHAnsi"/>
              </w:rPr>
            </w:pPr>
            <w:r w:rsidRPr="00E202F5">
              <w:rPr>
                <w:rFonts w:cstheme="minorHAnsi"/>
              </w:rPr>
              <w:t xml:space="preserve">obserwacja i informacja zwrotna od grupy lub prowadzącego </w:t>
            </w:r>
          </w:p>
          <w:p w:rsidR="009027C0" w:rsidRPr="00E202F5" w:rsidRDefault="009027C0" w:rsidP="009E1D28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:rsidR="009027C0" w:rsidRPr="00E202F5" w:rsidRDefault="009D14FE" w:rsidP="009E1D28">
            <w:pPr>
              <w:rPr>
                <w:rFonts w:cstheme="minorHAnsi"/>
              </w:rPr>
            </w:pPr>
            <w:r w:rsidRPr="00E202F5">
              <w:rPr>
                <w:rStyle w:val="None"/>
                <w:rFonts w:cstheme="minorHAnsi"/>
              </w:rPr>
              <w:t>zapis w arkuszu ocen</w:t>
            </w:r>
          </w:p>
        </w:tc>
      </w:tr>
    </w:tbl>
    <w:p w:rsidR="00C961A5" w:rsidRDefault="00C961A5" w:rsidP="004E2DB4">
      <w:pPr>
        <w:spacing w:after="0"/>
      </w:pPr>
      <w:bookmarkStart w:id="0" w:name="_GoBack"/>
      <w:bookmarkEnd w:id="0"/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9027C0" w:rsidRPr="00E202F5" w:rsidRDefault="009027C0" w:rsidP="009027C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02F5">
        <w:rPr>
          <w:rFonts w:cstheme="minorHAnsi"/>
          <w:color w:val="000000"/>
        </w:rPr>
        <w:t>Kurs kończy się egzaminem po każdych dwóch semestrach. Każdy semestr kończy się zaliczeniem na ocenę.</w:t>
      </w:r>
    </w:p>
    <w:p w:rsidR="009027C0" w:rsidRPr="00E202F5" w:rsidRDefault="009027C0" w:rsidP="009027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 xml:space="preserve">Na ocenę końcową składają się następujące elementy: </w:t>
      </w:r>
    </w:p>
    <w:p w:rsidR="009027C0" w:rsidRPr="00E202F5" w:rsidRDefault="009027C0" w:rsidP="009027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 xml:space="preserve">przygotowanie do zajęć oraz aktywność podczas zajęć </w:t>
      </w:r>
      <w:r>
        <w:rPr>
          <w:rFonts w:cstheme="minorHAnsi"/>
          <w:color w:val="000000"/>
        </w:rPr>
        <w:t>– 50</w:t>
      </w:r>
      <w:r w:rsidRPr="00E202F5">
        <w:rPr>
          <w:rFonts w:cstheme="minorHAnsi"/>
          <w:color w:val="000000"/>
        </w:rPr>
        <w:t>%</w:t>
      </w:r>
    </w:p>
    <w:p w:rsidR="009027C0" w:rsidRPr="00E202F5" w:rsidRDefault="009027C0" w:rsidP="009027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prace domowe – 25%</w:t>
      </w:r>
    </w:p>
    <w:p w:rsidR="009027C0" w:rsidRPr="00E202F5" w:rsidRDefault="009027C0" w:rsidP="009027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E202F5">
        <w:rPr>
          <w:rFonts w:cstheme="minorHAnsi"/>
          <w:color w:val="000000"/>
        </w:rPr>
        <w:t>prezentacja projektów indywidualnych i grupowych – 25%</w:t>
      </w:r>
    </w:p>
    <w:p w:rsidR="009027C0" w:rsidRPr="00E202F5" w:rsidRDefault="009027C0" w:rsidP="009027C0">
      <w:pPr>
        <w:pStyle w:val="Akapitzlist"/>
        <w:autoSpaceDE w:val="0"/>
        <w:autoSpaceDN w:val="0"/>
        <w:adjustRightInd w:val="0"/>
        <w:spacing w:after="27" w:line="240" w:lineRule="auto"/>
        <w:ind w:left="1080"/>
        <w:rPr>
          <w:rFonts w:cstheme="minorHAnsi"/>
          <w:color w:val="000000"/>
        </w:rPr>
      </w:pP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9027C0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9027C0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485249" w:rsidTr="004E2DB4">
        <w:tc>
          <w:tcPr>
            <w:tcW w:w="9212" w:type="dxa"/>
          </w:tcPr>
          <w:p w:rsidR="00336219" w:rsidRPr="00336219" w:rsidRDefault="00336219" w:rsidP="00485249">
            <w:pPr>
              <w:spacing w:after="9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</w:pPr>
            <w:r w:rsidRPr="0048524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 xml:space="preserve">1. </w:t>
            </w:r>
            <w:r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 xml:space="preserve">Пентилюк М. І., </w:t>
            </w:r>
            <w:r w:rsidRPr="0033621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val="ru-RU" w:eastAsia="pl-PL"/>
              </w:rPr>
              <w:t>Культура української мови і стилістика</w:t>
            </w:r>
            <w:r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>, Київ 1994.</w:t>
            </w:r>
          </w:p>
          <w:p w:rsidR="00336219" w:rsidRPr="00336219" w:rsidRDefault="00131455" w:rsidP="00485249">
            <w:pPr>
              <w:spacing w:after="9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</w:pPr>
            <w:r w:rsidRPr="0048524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>2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 xml:space="preserve">. Пономарів О., </w:t>
            </w:r>
            <w:r w:rsidR="00336219" w:rsidRPr="0033621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val="ru-RU" w:eastAsia="pl-PL"/>
              </w:rPr>
              <w:t>Культура слова: Мовностилістичні поради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>, Київ 2011.</w:t>
            </w:r>
          </w:p>
          <w:p w:rsidR="00336219" w:rsidRPr="00E82463" w:rsidRDefault="00131455" w:rsidP="00485249">
            <w:pPr>
              <w:spacing w:after="9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</w:pPr>
            <w:r w:rsidRPr="00E82463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>3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 xml:space="preserve">. </w:t>
            </w:r>
            <w:r w:rsidR="00336219" w:rsidRPr="0033621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val="ru-RU" w:eastAsia="pl-PL"/>
              </w:rPr>
              <w:t>Український правопис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 xml:space="preserve">, за ред. О. А. Дітель, Київ 1996 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nowsze</w:t>
            </w:r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wyd</w:t>
            </w:r>
            <w:proofErr w:type="spellEnd"/>
            <w:r w:rsidR="00336219" w:rsidRPr="00336219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pl-PL"/>
              </w:rPr>
              <w:t>.</w:t>
            </w:r>
          </w:p>
          <w:p w:rsidR="00131455" w:rsidRPr="00E82463" w:rsidRDefault="00131455" w:rsidP="00485249">
            <w:pPr>
              <w:spacing w:after="90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4. </w:t>
            </w:r>
            <w:r w:rsidRPr="002E03E9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Культура і традиції Українців: з минулого в сучасність. Підручник із завданнями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Warszawa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2018,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red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Katarzyna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Jakubowska</w:t>
            </w:r>
            <w:r w:rsidRPr="00E82463">
              <w:rPr>
                <w:rStyle w:val="Pogrubienie"/>
                <w:rFonts w:ascii="inherit" w:hAnsi="inherit" w:cs="Arial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2E03E9">
              <w:rPr>
                <w:rStyle w:val="Pogrubienie"/>
                <w:rFonts w:ascii="inherit" w:hAnsi="inherit" w:cs="Arial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Krawczyk</w:t>
            </w:r>
            <w:r w:rsidRPr="00E82463">
              <w:rPr>
                <w:rStyle w:val="Pogrubienie"/>
                <w:rFonts w:ascii="inherit" w:hAnsi="inherit" w:cs="Arial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 w:rsidRPr="002E03E9">
              <w:rPr>
                <w:rStyle w:val="Pogrubienie"/>
                <w:rFonts w:ascii="inherit" w:hAnsi="inherit" w:cs="Arial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Swit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ł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ana</w:t>
            </w:r>
            <w:proofErr w:type="spellEnd"/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Romaniuk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Marta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Zambrzycka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:rsidR="00131455" w:rsidRPr="002E03E9" w:rsidRDefault="00131455" w:rsidP="00485249">
            <w:pPr>
              <w:spacing w:after="90"/>
              <w:jc w:val="both"/>
              <w:rPr>
                <w:rStyle w:val="Pogrubienie"/>
                <w:rFonts w:ascii="inherit" w:hAnsi="inherit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5.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 Romaniuk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., </w:t>
            </w:r>
            <w:proofErr w:type="spellStart"/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Saniewska</w:t>
            </w:r>
            <w:proofErr w:type="spellEnd"/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</w:t>
            </w:r>
            <w:r w:rsidRPr="00E82463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  <w:r w:rsidR="00485249" w:rsidRPr="00E82463">
              <w:rPr>
                <w:rStyle w:val="Pogrubienie"/>
                <w:rFonts w:ascii="inherit" w:hAnsi="inherit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2E03E9">
              <w:rPr>
                <w:rStyle w:val="Pogrubienie"/>
                <w:rFonts w:ascii="inherit" w:hAnsi="inherit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УКРАЇНСЬКОЮ</w:t>
            </w:r>
            <w:r w:rsidRPr="00E82463">
              <w:rPr>
                <w:rStyle w:val="Pogrubienie"/>
                <w:rFonts w:ascii="inherit" w:hAnsi="inherit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E03E9">
              <w:rPr>
                <w:rStyle w:val="Pogrubienie"/>
                <w:rFonts w:ascii="inherit" w:hAnsi="inherit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БЕЗ</w:t>
            </w:r>
            <w:r w:rsidRPr="00E82463">
              <w:rPr>
                <w:rStyle w:val="Pogrubienie"/>
                <w:rFonts w:ascii="inherit" w:hAnsi="inherit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E03E9">
              <w:rPr>
                <w:rStyle w:val="Pogrubienie"/>
                <w:rFonts w:ascii="inherit" w:hAnsi="inherit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ТАБУ</w:t>
            </w:r>
            <w:r w:rsidRPr="00E82463">
              <w:rPr>
                <w:rStyle w:val="Pogrubienie"/>
                <w:rFonts w:ascii="inherit" w:hAnsi="inherit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2E03E9">
              <w:rPr>
                <w:rStyle w:val="Pogrubienie"/>
                <w:rFonts w:ascii="inherit" w:hAnsi="inherit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>Podręcznik do nauki języka ukraińskiego</w:t>
            </w:r>
            <w:r w:rsidRPr="002E03E9">
              <w:rPr>
                <w:rStyle w:val="Pogrubienie"/>
                <w:rFonts w:ascii="inherit" w:hAnsi="inherit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. Warszawa 2017.</w:t>
            </w:r>
          </w:p>
          <w:p w:rsidR="00485249" w:rsidRPr="00336219" w:rsidRDefault="00485249" w:rsidP="00485249">
            <w:pPr>
              <w:spacing w:after="9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03E9">
              <w:rPr>
                <w:rStyle w:val="Pogrubienie"/>
                <w:rFonts w:ascii="inherit" w:hAnsi="inherit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Antoniw</w:t>
            </w:r>
            <w:proofErr w:type="spellEnd"/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O., Romaniuk, S., </w:t>
            </w:r>
            <w:proofErr w:type="spellStart"/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Synczak</w:t>
            </w:r>
            <w:proofErr w:type="spellEnd"/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O., </w:t>
            </w:r>
            <w:r w:rsidRPr="002E03E9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>Ukraina - Polska: Dialog kultur. Podręcznik do nauki języka ukraińskiego. Poziom zaawansowany C1.</w:t>
            </w:r>
            <w:r w:rsidRPr="002E03E9">
              <w:rPr>
                <w:rStyle w:val="Pogrubienie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Warszawa 2014.</w:t>
            </w:r>
          </w:p>
          <w:p w:rsidR="004E2DB4" w:rsidRPr="00485249" w:rsidRDefault="004E2DB4" w:rsidP="004E2DB4"/>
        </w:tc>
      </w:tr>
      <w:tr w:rsidR="004E2DB4" w:rsidRPr="00485249" w:rsidTr="004E2DB4">
        <w:tc>
          <w:tcPr>
            <w:tcW w:w="9212" w:type="dxa"/>
          </w:tcPr>
          <w:p w:rsidR="004E2DB4" w:rsidRPr="00485249" w:rsidRDefault="004051F6" w:rsidP="004051F6">
            <w:r>
              <w:t>Literatura</w:t>
            </w:r>
            <w:r w:rsidRPr="00485249">
              <w:t xml:space="preserve"> </w:t>
            </w:r>
            <w:r>
              <w:t>u</w:t>
            </w:r>
            <w:r w:rsidR="00C52E02" w:rsidRPr="00C52E02">
              <w:t>zupe</w:t>
            </w:r>
            <w:r w:rsidR="00C52E02" w:rsidRPr="00485249">
              <w:t>ł</w:t>
            </w:r>
            <w:r w:rsidR="00C52E02" w:rsidRPr="00C52E02">
              <w:t>niaj</w:t>
            </w:r>
            <w:r w:rsidR="00C52E02" w:rsidRPr="00485249">
              <w:t>ą</w:t>
            </w:r>
            <w:r w:rsidR="00C52E02" w:rsidRPr="00C52E02">
              <w:t>ca</w:t>
            </w:r>
          </w:p>
        </w:tc>
      </w:tr>
      <w:tr w:rsidR="004E2DB4" w:rsidTr="004E2DB4">
        <w:tc>
          <w:tcPr>
            <w:tcW w:w="9212" w:type="dxa"/>
          </w:tcPr>
          <w:p w:rsidR="00336219" w:rsidRPr="00336219" w:rsidRDefault="00336219" w:rsidP="00336219">
            <w:pPr>
              <w:spacing w:before="300" w:after="90"/>
              <w:jc w:val="both"/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</w:pP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1. </w:t>
            </w:r>
            <w:proofErr w:type="spellStart"/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Академічний</w:t>
            </w:r>
            <w:proofErr w:type="spellEnd"/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тлумачний</w:t>
            </w:r>
            <w:proofErr w:type="spellEnd"/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 xml:space="preserve"> 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словник</w:t>
            </w:r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української</w:t>
            </w:r>
            <w:proofErr w:type="spellEnd"/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мови</w:t>
            </w:r>
            <w:proofErr w:type="spellEnd"/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, [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в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:] 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Електронний</w:t>
            </w:r>
            <w:proofErr w:type="spellEnd"/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 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ресурс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: 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www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.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sum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.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.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ua</w:t>
            </w:r>
            <w:proofErr w:type="spellEnd"/>
          </w:p>
          <w:p w:rsidR="00336219" w:rsidRPr="00E82463" w:rsidRDefault="00336219" w:rsidP="00336219">
            <w:pPr>
              <w:spacing w:after="90"/>
              <w:jc w:val="both"/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</w:pPr>
            <w:r w:rsidRPr="002E03E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2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. 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Великий тлумачний словник сучасної української мови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, уклад. і гол. ред. В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.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Т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.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Бусел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, 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Київ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; 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Ірпінь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 2001.</w:t>
            </w:r>
          </w:p>
          <w:p w:rsidR="00336219" w:rsidRPr="00E82463" w:rsidRDefault="00336219" w:rsidP="00336219">
            <w:pPr>
              <w:spacing w:after="90"/>
              <w:jc w:val="both"/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</w:pP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3. 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Iwczenko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 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., 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S</w:t>
            </w:r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ł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ownik</w:t>
            </w:r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 xml:space="preserve"> 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ukrai</w:t>
            </w:r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ń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sko</w:t>
            </w:r>
            <w:r w:rsidRPr="00E82463">
              <w:rPr>
                <w:rFonts w:ascii="Tahoma" w:eastAsia="Times New Roman" w:hAnsi="Tahoma" w:cs="Tahoma"/>
                <w:i/>
                <w:sz w:val="20"/>
                <w:szCs w:val="20"/>
                <w:lang w:val="ru-RU" w:eastAsia="pl-PL"/>
              </w:rPr>
              <w:t>-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polski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 xml:space="preserve">, 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Lublin</w:t>
            </w:r>
            <w:r w:rsidRPr="00E82463">
              <w:rPr>
                <w:rFonts w:ascii="Tahoma" w:eastAsia="Times New Roman" w:hAnsi="Tahoma" w:cs="Tahoma"/>
                <w:sz w:val="20"/>
                <w:szCs w:val="20"/>
                <w:lang w:val="ru-RU" w:eastAsia="pl-PL"/>
              </w:rPr>
              <w:t>, 2003.</w:t>
            </w:r>
          </w:p>
          <w:p w:rsidR="00336219" w:rsidRPr="00336219" w:rsidRDefault="00336219" w:rsidP="00336219">
            <w:pPr>
              <w:spacing w:after="9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Konon</w:t>
            </w:r>
            <w:r w:rsidR="00485249" w:rsidRPr="002E03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enko</w:t>
            </w:r>
            <w:proofErr w:type="spellEnd"/>
            <w:r w:rsidR="00485249" w:rsidRPr="002E03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І. , Mytnik I. , Wasiak E.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Słownik tematyczny polsko-ukraiński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Warszawa, 2010.</w:t>
            </w:r>
          </w:p>
          <w:p w:rsidR="00336219" w:rsidRPr="00336219" w:rsidRDefault="00336219" w:rsidP="00336219">
            <w:pPr>
              <w:spacing w:after="9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5. 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Kosmeda</w:t>
            </w:r>
            <w:proofErr w:type="spellEnd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 T., 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Czetyrba</w:t>
            </w:r>
            <w:proofErr w:type="spellEnd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 M., 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Erdeli</w:t>
            </w:r>
            <w:proofErr w:type="spellEnd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 O., Małecki Ł., 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Osipowa</w:t>
            </w:r>
            <w:proofErr w:type="spellEnd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 T., 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Ukraińska frazeologia: teoria, ćwiczenia, testy słownik (dla studentów filologii ukraińskiej)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pod red. nauk. T. 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Kosmedy</w:t>
            </w:r>
            <w:proofErr w:type="spellEnd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Poznań 2011. </w:t>
            </w:r>
          </w:p>
          <w:p w:rsidR="00336219" w:rsidRPr="00336219" w:rsidRDefault="00336219" w:rsidP="00336219">
            <w:pPr>
              <w:spacing w:after="9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6. 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Kosmeda</w:t>
            </w:r>
            <w:proofErr w:type="spellEnd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 T., Małecki Ł., </w:t>
            </w:r>
            <w:r w:rsidRPr="0033621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Ortografia języka ukraińskiego: teoria, ćwiczenia, testy, słownik (dla studentów filologii ukraińskiej)</w:t>
            </w:r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pod red. nauk. T. </w:t>
            </w:r>
            <w:proofErr w:type="spellStart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Kosmedy</w:t>
            </w:r>
            <w:proofErr w:type="spellEnd"/>
            <w:r w:rsidRPr="003362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Poznań 2012. </w:t>
            </w:r>
          </w:p>
          <w:p w:rsidR="004E2DB4" w:rsidRDefault="004E2DB4" w:rsidP="004E2DB4">
            <w:pPr>
              <w:rPr>
                <w:b/>
              </w:rPr>
            </w:pP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844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27" w:rsidRDefault="00622427" w:rsidP="00B04272">
      <w:pPr>
        <w:spacing w:after="0" w:line="240" w:lineRule="auto"/>
      </w:pPr>
      <w:r>
        <w:separator/>
      </w:r>
    </w:p>
  </w:endnote>
  <w:endnote w:type="continuationSeparator" w:id="0">
    <w:p w:rsidR="00622427" w:rsidRDefault="0062242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27" w:rsidRDefault="00622427" w:rsidP="00B04272">
      <w:pPr>
        <w:spacing w:after="0" w:line="240" w:lineRule="auto"/>
      </w:pPr>
      <w:r>
        <w:separator/>
      </w:r>
    </w:p>
  </w:footnote>
  <w:footnote w:type="continuationSeparator" w:id="0">
    <w:p w:rsidR="00622427" w:rsidRDefault="0062242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86B2F"/>
    <w:multiLevelType w:val="hybridMultilevel"/>
    <w:tmpl w:val="87DC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280A8C"/>
    <w:multiLevelType w:val="hybridMultilevel"/>
    <w:tmpl w:val="A9D2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0F1F"/>
    <w:multiLevelType w:val="hybridMultilevel"/>
    <w:tmpl w:val="9AB8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1"/>
  </w:num>
  <w:num w:numId="10">
    <w:abstractNumId w:val="13"/>
  </w:num>
  <w:num w:numId="11">
    <w:abstractNumId w:val="16"/>
  </w:num>
  <w:num w:numId="12">
    <w:abstractNumId w:val="8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15"/>
  </w:num>
  <w:num w:numId="22">
    <w:abstractNumId w:val="17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22C9D"/>
    <w:rsid w:val="000351F2"/>
    <w:rsid w:val="00047D65"/>
    <w:rsid w:val="0005709E"/>
    <w:rsid w:val="00084ADA"/>
    <w:rsid w:val="000B3BEC"/>
    <w:rsid w:val="001051F5"/>
    <w:rsid w:val="00115BF8"/>
    <w:rsid w:val="00131455"/>
    <w:rsid w:val="00142CC0"/>
    <w:rsid w:val="001A5D37"/>
    <w:rsid w:val="001C0192"/>
    <w:rsid w:val="001C278A"/>
    <w:rsid w:val="00216EC6"/>
    <w:rsid w:val="002754C6"/>
    <w:rsid w:val="002778F0"/>
    <w:rsid w:val="002D1A52"/>
    <w:rsid w:val="002E03E9"/>
    <w:rsid w:val="002F2985"/>
    <w:rsid w:val="00304259"/>
    <w:rsid w:val="00317BBA"/>
    <w:rsid w:val="0033369E"/>
    <w:rsid w:val="00336219"/>
    <w:rsid w:val="003501E6"/>
    <w:rsid w:val="00372079"/>
    <w:rsid w:val="003C473D"/>
    <w:rsid w:val="003C65DA"/>
    <w:rsid w:val="003D4626"/>
    <w:rsid w:val="004051F6"/>
    <w:rsid w:val="00450FA6"/>
    <w:rsid w:val="00485249"/>
    <w:rsid w:val="00492E0D"/>
    <w:rsid w:val="004B6F7B"/>
    <w:rsid w:val="004E2DB4"/>
    <w:rsid w:val="004E7529"/>
    <w:rsid w:val="004F73CF"/>
    <w:rsid w:val="00501A1E"/>
    <w:rsid w:val="00556FCA"/>
    <w:rsid w:val="00583DB9"/>
    <w:rsid w:val="005A3D71"/>
    <w:rsid w:val="00622427"/>
    <w:rsid w:val="00631A41"/>
    <w:rsid w:val="006321DD"/>
    <w:rsid w:val="006534C9"/>
    <w:rsid w:val="0066271E"/>
    <w:rsid w:val="00685044"/>
    <w:rsid w:val="00703C19"/>
    <w:rsid w:val="00732E45"/>
    <w:rsid w:val="00757261"/>
    <w:rsid w:val="007841B3"/>
    <w:rsid w:val="007D0038"/>
    <w:rsid w:val="007D6295"/>
    <w:rsid w:val="007F61F1"/>
    <w:rsid w:val="008215CC"/>
    <w:rsid w:val="00844ACC"/>
    <w:rsid w:val="008569E0"/>
    <w:rsid w:val="008E2C5B"/>
    <w:rsid w:val="008E4017"/>
    <w:rsid w:val="009027C0"/>
    <w:rsid w:val="009168BF"/>
    <w:rsid w:val="00933F07"/>
    <w:rsid w:val="009D14FE"/>
    <w:rsid w:val="009D424F"/>
    <w:rsid w:val="00A40520"/>
    <w:rsid w:val="00A5036D"/>
    <w:rsid w:val="00A76589"/>
    <w:rsid w:val="00AA213D"/>
    <w:rsid w:val="00B04272"/>
    <w:rsid w:val="00BC4DCB"/>
    <w:rsid w:val="00BD58F9"/>
    <w:rsid w:val="00BE454D"/>
    <w:rsid w:val="00C37A43"/>
    <w:rsid w:val="00C52E02"/>
    <w:rsid w:val="00C748B5"/>
    <w:rsid w:val="00C961A5"/>
    <w:rsid w:val="00CC44E8"/>
    <w:rsid w:val="00CD7096"/>
    <w:rsid w:val="00D14639"/>
    <w:rsid w:val="00D27DDC"/>
    <w:rsid w:val="00D406F6"/>
    <w:rsid w:val="00DB781E"/>
    <w:rsid w:val="00E35724"/>
    <w:rsid w:val="00E43C97"/>
    <w:rsid w:val="00E82463"/>
    <w:rsid w:val="00ED3F40"/>
    <w:rsid w:val="00F54F71"/>
    <w:rsid w:val="00F7794A"/>
    <w:rsid w:val="00FA50B3"/>
    <w:rsid w:val="00FC6CE1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1A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ne">
    <w:name w:val="None"/>
    <w:rsid w:val="009027C0"/>
  </w:style>
  <w:style w:type="character" w:styleId="Pogrubienie">
    <w:name w:val="Strong"/>
    <w:basedOn w:val="Domylnaczcionkaakapitu"/>
    <w:uiPriority w:val="22"/>
    <w:qFormat/>
    <w:rsid w:val="00131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1A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ne">
    <w:name w:val="None"/>
    <w:rsid w:val="009027C0"/>
  </w:style>
  <w:style w:type="character" w:styleId="Pogrubienie">
    <w:name w:val="Strong"/>
    <w:basedOn w:val="Domylnaczcionkaakapitu"/>
    <w:uiPriority w:val="22"/>
    <w:qFormat/>
    <w:rsid w:val="00131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3815-282F-4A64-A2A5-B3A809F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O</cp:lastModifiedBy>
  <cp:revision>2</cp:revision>
  <cp:lastPrinted>2019-01-23T11:10:00Z</cp:lastPrinted>
  <dcterms:created xsi:type="dcterms:W3CDTF">2021-04-19T19:04:00Z</dcterms:created>
  <dcterms:modified xsi:type="dcterms:W3CDTF">2021-04-19T19:04:00Z</dcterms:modified>
</cp:coreProperties>
</file>