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Gramatyka opisowa języka angielskiego. Fonologia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Descriptive Grammar of English. Phonology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Krzysztof Jaskuła,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432" w:hanging="4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znajomości języka B2.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432" w:hanging="4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Przekazanie wiedzy z dziedziny fonologii prowadzące do specjalizacji językoznawczej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Zapoznanie z podstawowymi pojęciami analizy fonologicznej języka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Zgłębianie różnic między systemami fonologicznymi języka angielskiego oraz języka polskiego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Praktyczne stosowanie elementów analizy fonologicznej dla wybranych zjawisk językowych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3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3"/>
        <w:gridCol w:w="5642"/>
        <w:gridCol w:w="2047"/>
        <w:tblGridChange w:id="0">
          <w:tblGrid>
            <w:gridCol w:w="1043"/>
            <w:gridCol w:w="5642"/>
            <w:gridCol w:w="2047"/>
          </w:tblGrid>
        </w:tblGridChange>
      </w:tblGrid>
      <w:tr>
        <w:trPr>
          <w:cantSplit w:val="0"/>
          <w:trHeight w:val="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przedmiot, zakres badań i terminologię właściwe dla fonologii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rozróżnia główne teorie i metodologię badań wybranych szkół badawczych w ramach fonologii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różnicuje komponenty języka i mechanizmy ich funkcjonowania w kontekście diachronicznym i synchronicznym w szczególnym odniesieniu do fonologii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formę i strukturę fonologiczną współczesnego języka angielskiego i innych wybranych języków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odpowiednie źródła,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analizuje i dokonuje syntezy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informacji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związanych z fonologią oraz argumentuje na ich podstawie krytyczne sądy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rozwiązuje proste problemy badawcze z zakresu fonologii właściwie dobierając metody i narzędzia badawcze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specjalistyczną terminologię fonologiczną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Przedmiot koncentruje się na zapoznaniu studentów z systemem fonologicznym języka angielskiego i innych języków. Kurs obejmuje następujące zagadnienia: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pojęcie fonemu,  alofonia,  kontrast, cechy dystynktywne, alternacje, reprezentacja fonologiczna, reguły fonologiczne, procesy fonologiczne.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wprowadzający/wykład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 sprawdzian pisemny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Miniwykład/wykład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Uzupełniony i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077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Studenci oceniani są na podstawie wyników dwóch testów pisemnych wymagających zarówno wiedzy teoretycznej jak i umiejętności praktycznych. W finalnej ocenie brane jest pod uwagę również zaangażowanie i aktywność studentów podczas zajęć oraz odpowiedzi ustne udzielane podczas zajęć na prośbę prowadzącego. Studenci oceniani są według następującej skali: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Philip Carr (2006) Phonology. Macmillan, Lincoln, 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Jones, D. (2006) Cambridge English pronouncing dictionary. Cambridge: CUP.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Załącznik nr.5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77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57" w:hanging="309.0000000000002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17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77" w:hanging="308.9999999999991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 w:val="1"/>
    <w:rsid w:val="0032044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20443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Da06AIen8NWVigp+V8dZZEE6A==">AMUW2mWdFC0oKRX3jvCfe5e96T+SOoGQxYUcb7t9hOkqsCHffBz9fN932A4Cl0nXYfQ5xv3b0uFIab9WYLIufiufXagLEHbEjNsiG+PHejSmDQ5nYNN4YY0=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2021-09-17T08:42:00Z</dcterms:created>
</cp:coreProperties>
</file>