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22F690FD" wp14:textId="77777777"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 xmlns:wp14="http://schemas.microsoft.com/office/word/2010/wordml" w14:paraId="57EC3F97" wp14:textId="77777777">
      <w:pPr>
        <w:pStyle w:val="ListParagraph"/>
        <w:numPr>
          <w:ilvl w:val="0"/>
          <w:numId w:val="1"/>
        </w:numPr>
        <w:spacing w:before="360" w:after="200"/>
        <w:ind w:left="1077" w:hanging="720"/>
        <w:contextualSpacing/>
        <w:rPr>
          <w:b/>
          <w:b/>
          <w:lang w:val="en-GB"/>
        </w:rPr>
      </w:pPr>
      <w:r>
        <w:rPr>
          <w:b/>
          <w:lang w:val="en-GB"/>
        </w:rPr>
        <w:t>Dane podstawowe</w:t>
      </w:r>
    </w:p>
    <w:tbl>
      <w:tblPr>
        <w:tblStyle w:val="Tabela-Siatka"/>
        <w:tblW w:w="921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xmlns:wp14="http://schemas.microsoft.com/office/word/2010/wordml" w:rsidTr="6B37A4BC" w14:paraId="51C56E6D" wp14:textId="77777777">
        <w:trPr/>
        <w:tc>
          <w:tcPr>
            <w:tcW w:w="4605" w:type="dxa"/>
            <w:tcBorders/>
            <w:shd w:val="clear" w:color="auto" w:fill="auto"/>
            <w:tcMar/>
          </w:tcPr>
          <w:p w14:paraId="59701564" wp14:textId="77777777">
            <w:pPr>
              <w:pStyle w:val="Normal"/>
              <w:spacing w:before="0" w:after="0" w:line="240" w:lineRule="auto"/>
              <w:rPr/>
            </w:pPr>
            <w:r>
              <w:rPr/>
              <w:t>Nazwa przedmiotu</w:t>
            </w:r>
          </w:p>
        </w:tc>
        <w:tc>
          <w:tcPr>
            <w:tcW w:w="4605" w:type="dxa"/>
            <w:tcBorders/>
            <w:shd w:val="clear" w:color="auto" w:fill="auto"/>
            <w:tcMar/>
          </w:tcPr>
          <w:p w14:paraId="5FD24FEB" wp14:textId="3595AAF7">
            <w:pPr>
              <w:pStyle w:val="Normal"/>
              <w:spacing w:before="0" w:after="0" w:line="240" w:lineRule="auto"/>
            </w:pPr>
            <w:r w:rsidR="6B37A4BC">
              <w:rPr/>
              <w:t xml:space="preserve">Historia filozofii: Refleksja </w:t>
            </w:r>
            <w:r w:rsidR="6B37A4BC">
              <w:rPr/>
              <w:t>społeczna</w:t>
            </w:r>
          </w:p>
        </w:tc>
      </w:tr>
      <w:tr xmlns:wp14="http://schemas.microsoft.com/office/word/2010/wordml" w:rsidTr="6B37A4BC" w14:paraId="63166071" wp14:textId="77777777">
        <w:trPr/>
        <w:tc>
          <w:tcPr>
            <w:tcW w:w="4605" w:type="dxa"/>
            <w:tcBorders/>
            <w:shd w:val="clear" w:color="auto" w:fill="auto"/>
            <w:tcMar/>
          </w:tcPr>
          <w:p w14:paraId="176DD017" wp14:textId="77777777">
            <w:pPr>
              <w:pStyle w:val="Normal"/>
              <w:spacing w:before="0" w:after="0" w:line="240" w:lineRule="auto"/>
              <w:rPr/>
            </w:pPr>
            <w:r>
              <w:rPr/>
              <w:t>Nazwa przedmiotu w języku angielskim</w:t>
            </w:r>
          </w:p>
        </w:tc>
        <w:tc>
          <w:tcPr>
            <w:tcW w:w="4605" w:type="dxa"/>
            <w:tcBorders/>
            <w:shd w:val="clear" w:color="auto" w:fill="auto"/>
            <w:tcMar/>
          </w:tcPr>
          <w:p w14:paraId="0D0D97C8" wp14:textId="77777777">
            <w:pPr>
              <w:pStyle w:val="Normal"/>
              <w:spacing w:before="0" w:after="0" w:line="240" w:lineRule="auto"/>
              <w:rPr>
                <w:lang w:val="en-GB" w:eastAsia="en-US" w:bidi="ar-SA"/>
              </w:rPr>
            </w:pPr>
            <w:r>
              <w:rPr>
                <w:lang w:val="en-GB" w:eastAsia="en-US" w:bidi="ar-SA"/>
              </w:rPr>
              <w:t xml:space="preserve">History of philosophy. </w:t>
            </w:r>
            <w:r>
              <w:rPr>
                <w:lang w:val="en-GB" w:eastAsia="en-US" w:bidi="ar-SA"/>
              </w:rPr>
              <w:t>Reflection on human society and politics.</w:t>
            </w:r>
          </w:p>
        </w:tc>
      </w:tr>
      <w:tr xmlns:wp14="http://schemas.microsoft.com/office/word/2010/wordml" w:rsidTr="6B37A4BC" w14:paraId="6806193B" wp14:textId="77777777">
        <w:trPr/>
        <w:tc>
          <w:tcPr>
            <w:tcW w:w="4605" w:type="dxa"/>
            <w:tcBorders/>
            <w:shd w:val="clear" w:color="auto" w:fill="auto"/>
            <w:tcMar/>
          </w:tcPr>
          <w:p w14:paraId="2C83C578" wp14:textId="77777777">
            <w:pPr>
              <w:pStyle w:val="Normal"/>
              <w:spacing w:before="0" w:after="0" w:line="240" w:lineRule="auto"/>
              <w:rPr/>
            </w:pPr>
            <w:r>
              <w:rPr/>
              <w:t xml:space="preserve">Kierunek studiów </w:t>
            </w:r>
          </w:p>
        </w:tc>
        <w:tc>
          <w:tcPr>
            <w:tcW w:w="4605" w:type="dxa"/>
            <w:tcBorders/>
            <w:shd w:val="clear" w:color="auto" w:fill="auto"/>
            <w:tcMar/>
          </w:tcPr>
          <w:p w14:paraId="5262A923" wp14:textId="4743ABA5">
            <w:pPr>
              <w:pStyle w:val="Normal"/>
              <w:spacing w:before="0" w:after="0" w:line="240" w:lineRule="auto"/>
            </w:pPr>
          </w:p>
        </w:tc>
      </w:tr>
      <w:tr xmlns:wp14="http://schemas.microsoft.com/office/word/2010/wordml" w:rsidTr="6B37A4BC" w14:paraId="59A28E70" wp14:textId="77777777">
        <w:trPr/>
        <w:tc>
          <w:tcPr>
            <w:tcW w:w="4605" w:type="dxa"/>
            <w:tcBorders/>
            <w:shd w:val="clear" w:color="auto" w:fill="auto"/>
            <w:tcMar/>
          </w:tcPr>
          <w:p w14:paraId="0CF80D99" wp14:textId="77777777">
            <w:pPr>
              <w:pStyle w:val="Normal"/>
              <w:spacing w:before="0" w:after="0" w:line="240" w:lineRule="auto"/>
              <w:rPr/>
            </w:pPr>
            <w:r>
              <w:rPr/>
              <w:t>Poziom studiów (I, II, jednolite magisterskie)</w:t>
            </w:r>
          </w:p>
        </w:tc>
        <w:tc>
          <w:tcPr>
            <w:tcW w:w="4605" w:type="dxa"/>
            <w:tcBorders/>
            <w:shd w:val="clear" w:color="auto" w:fill="auto"/>
            <w:tcMar/>
          </w:tcPr>
          <w:p w14:paraId="2906B3E5" wp14:textId="77777777">
            <w:pPr>
              <w:pStyle w:val="Normal"/>
              <w:spacing w:before="0" w:after="0" w:line="240" w:lineRule="auto"/>
              <w:rPr/>
            </w:pPr>
            <w:r>
              <w:rPr/>
              <w:t>I</w:t>
            </w:r>
          </w:p>
        </w:tc>
      </w:tr>
      <w:tr xmlns:wp14="http://schemas.microsoft.com/office/word/2010/wordml" w:rsidTr="6B37A4BC" w14:paraId="25B8B212" wp14:textId="77777777">
        <w:trPr/>
        <w:tc>
          <w:tcPr>
            <w:tcW w:w="4605" w:type="dxa"/>
            <w:tcBorders/>
            <w:shd w:val="clear" w:color="auto" w:fill="auto"/>
            <w:tcMar/>
          </w:tcPr>
          <w:p w14:paraId="143EFEAF" wp14:textId="77777777">
            <w:pPr>
              <w:pStyle w:val="Normal"/>
              <w:spacing w:before="0" w:after="0" w:line="240" w:lineRule="auto"/>
              <w:rPr/>
            </w:pPr>
            <w:r>
              <w:rPr/>
              <w:t>Forma studiów (stacjonarne, niestacjonarne)</w:t>
            </w:r>
          </w:p>
        </w:tc>
        <w:tc>
          <w:tcPr>
            <w:tcW w:w="4605" w:type="dxa"/>
            <w:tcBorders/>
            <w:shd w:val="clear" w:color="auto" w:fill="auto"/>
            <w:tcMar/>
          </w:tcPr>
          <w:p w14:paraId="74440E62" wp14:textId="77777777">
            <w:pPr>
              <w:pStyle w:val="Normal"/>
              <w:spacing w:before="0" w:after="0" w:line="240" w:lineRule="auto"/>
              <w:rPr/>
            </w:pPr>
            <w:r>
              <w:rPr/>
              <w:t>stacjonarne</w:t>
            </w:r>
          </w:p>
        </w:tc>
      </w:tr>
      <w:tr xmlns:wp14="http://schemas.microsoft.com/office/word/2010/wordml" w:rsidTr="6B37A4BC" w14:paraId="13ED64F0" wp14:textId="77777777">
        <w:trPr/>
        <w:tc>
          <w:tcPr>
            <w:tcW w:w="4605" w:type="dxa"/>
            <w:tcBorders/>
            <w:shd w:val="clear" w:color="auto" w:fill="auto"/>
            <w:tcMar/>
          </w:tcPr>
          <w:p w14:paraId="1FF4ED1C" wp14:textId="77777777">
            <w:pPr>
              <w:pStyle w:val="Normal"/>
              <w:spacing w:before="0" w:after="0" w:line="240" w:lineRule="auto"/>
              <w:rPr/>
            </w:pPr>
            <w:r>
              <w:rPr/>
              <w:t>Dyscyplina</w:t>
            </w:r>
          </w:p>
        </w:tc>
        <w:tc>
          <w:tcPr>
            <w:tcW w:w="4605" w:type="dxa"/>
            <w:tcBorders/>
            <w:shd w:val="clear" w:color="auto" w:fill="auto"/>
            <w:tcMar/>
          </w:tcPr>
          <w:p w14:paraId="267C1814" wp14:textId="77777777">
            <w:pPr>
              <w:pStyle w:val="Normal"/>
              <w:spacing w:before="0" w:after="0" w:line="240" w:lineRule="auto"/>
              <w:rPr/>
            </w:pPr>
            <w:r>
              <w:rPr/>
              <w:t>filozofia</w:t>
            </w:r>
          </w:p>
        </w:tc>
      </w:tr>
      <w:tr xmlns:wp14="http://schemas.microsoft.com/office/word/2010/wordml" w:rsidTr="6B37A4BC" w14:paraId="2786482B" wp14:textId="77777777">
        <w:trPr/>
        <w:tc>
          <w:tcPr>
            <w:tcW w:w="4605" w:type="dxa"/>
            <w:tcBorders/>
            <w:shd w:val="clear" w:color="auto" w:fill="auto"/>
            <w:tcMar/>
          </w:tcPr>
          <w:p w14:paraId="13A990D4" wp14:textId="77777777">
            <w:pPr>
              <w:pStyle w:val="Normal"/>
              <w:spacing w:before="0" w:after="0" w:line="240" w:lineRule="auto"/>
              <w:rPr/>
            </w:pPr>
            <w:r>
              <w:rPr/>
              <w:t>Język wykładowy</w:t>
            </w:r>
          </w:p>
        </w:tc>
        <w:tc>
          <w:tcPr>
            <w:tcW w:w="4605" w:type="dxa"/>
            <w:tcBorders/>
            <w:shd w:val="clear" w:color="auto" w:fill="auto"/>
            <w:tcMar/>
          </w:tcPr>
          <w:p w14:paraId="205A1F16" wp14:textId="77777777">
            <w:pPr>
              <w:pStyle w:val="Normal"/>
              <w:spacing w:before="0" w:after="0" w:line="240" w:lineRule="auto"/>
              <w:rPr/>
            </w:pPr>
            <w:r>
              <w:rPr/>
              <w:t>polski</w:t>
            </w:r>
          </w:p>
        </w:tc>
      </w:tr>
    </w:tbl>
    <w:p xmlns:wp14="http://schemas.microsoft.com/office/word/2010/wordml" w14:paraId="672A6659" wp14:textId="77777777">
      <w:pPr>
        <w:pStyle w:val="Normal"/>
        <w:spacing w:before="0" w:after="0"/>
        <w:rPr/>
      </w:pPr>
      <w:r>
        <w:rPr/>
      </w:r>
    </w:p>
    <w:tbl>
      <w:tblPr>
        <w:tblStyle w:val="Tabela-Siatka"/>
        <w:tblW w:w="921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xmlns:wp14="http://schemas.microsoft.com/office/word/2010/wordml" w14:paraId="39BAA519" wp14:textId="77777777">
        <w:trPr/>
        <w:tc>
          <w:tcPr>
            <w:tcW w:w="4605" w:type="dxa"/>
            <w:tcBorders/>
            <w:shd w:val="clear" w:fill="auto"/>
          </w:tcPr>
          <w:p w14:paraId="42EF1ABD" wp14:textId="77777777">
            <w:pPr>
              <w:pStyle w:val="Normal"/>
              <w:spacing w:before="0" w:after="0" w:line="240" w:lineRule="auto"/>
              <w:rPr/>
            </w:pPr>
            <w:r>
              <w:rPr/>
              <w:t>Koordynator przedmiotu/osoba odpowiedzialna</w:t>
            </w:r>
          </w:p>
        </w:tc>
        <w:tc>
          <w:tcPr>
            <w:tcW w:w="4605" w:type="dxa"/>
            <w:tcBorders/>
            <w:shd w:val="clear" w:fill="auto"/>
          </w:tcPr>
          <w:p w14:paraId="2BD0DC9C" wp14:textId="77777777">
            <w:pPr>
              <w:pStyle w:val="Normal"/>
              <w:spacing w:before="0" w:after="0" w:line="240" w:lineRule="auto"/>
              <w:rPr/>
            </w:pPr>
            <w:r>
              <w:rPr/>
              <w:t>Dr hab. Anna Palusińska</w:t>
            </w:r>
          </w:p>
        </w:tc>
      </w:tr>
    </w:tbl>
    <w:p xmlns:wp14="http://schemas.microsoft.com/office/word/2010/wordml" w14:paraId="0A37501D" wp14:textId="77777777">
      <w:pPr>
        <w:pStyle w:val="Normal"/>
        <w:spacing w:before="0" w:after="0"/>
        <w:rPr/>
      </w:pPr>
      <w:r>
        <w:rPr/>
      </w:r>
    </w:p>
    <w:tbl>
      <w:tblPr>
        <w:tblStyle w:val="Tabela-Siatka"/>
        <w:tblW w:w="9210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430"/>
        <w:gridCol w:w="2175"/>
        <w:gridCol w:w="2304"/>
        <w:gridCol w:w="2301"/>
      </w:tblGrid>
      <w:tr xmlns:wp14="http://schemas.microsoft.com/office/word/2010/wordml" w:rsidTr="7AC460FF" w14:paraId="5626779D" wp14:textId="77777777">
        <w:trPr/>
        <w:tc>
          <w:tcPr>
            <w:tcW w:w="2430" w:type="dxa"/>
            <w:tcBorders/>
            <w:shd w:val="clear" w:color="auto" w:fill="auto"/>
            <w:tcMar/>
          </w:tcPr>
          <w:p w14:paraId="43F394CE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175" w:type="dxa"/>
            <w:tcBorders/>
            <w:shd w:val="clear" w:color="auto" w:fill="auto"/>
            <w:tcMar/>
          </w:tcPr>
          <w:p w14:paraId="6C32A60D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Liczba godzin</w:t>
            </w:r>
          </w:p>
        </w:tc>
        <w:tc>
          <w:tcPr>
            <w:tcW w:w="2304" w:type="dxa"/>
            <w:tcBorders/>
            <w:shd w:val="clear" w:color="auto" w:fill="auto"/>
            <w:tcMar/>
          </w:tcPr>
          <w:p w14:paraId="71862DDD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semestr</w:t>
            </w:r>
          </w:p>
        </w:tc>
        <w:tc>
          <w:tcPr>
            <w:tcW w:w="2301" w:type="dxa"/>
            <w:tcBorders/>
            <w:shd w:val="clear" w:color="auto" w:fill="auto"/>
            <w:tcMar/>
          </w:tcPr>
          <w:p w14:paraId="03ECF9AF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Punkty ECTS</w:t>
            </w:r>
          </w:p>
        </w:tc>
      </w:tr>
      <w:tr xmlns:wp14="http://schemas.microsoft.com/office/word/2010/wordml" w:rsidTr="7AC460FF" w14:paraId="604DD74E" wp14:textId="77777777">
        <w:trPr/>
        <w:tc>
          <w:tcPr>
            <w:tcW w:w="2430" w:type="dxa"/>
            <w:tcBorders/>
            <w:shd w:val="clear" w:color="auto" w:fill="auto"/>
            <w:tcMar/>
          </w:tcPr>
          <w:p w14:paraId="49CCF9E1" wp14:textId="77777777">
            <w:pPr>
              <w:pStyle w:val="Normal"/>
              <w:spacing w:before="0" w:after="0" w:line="240" w:lineRule="auto"/>
              <w:rPr/>
            </w:pPr>
            <w:r>
              <w:rPr/>
              <w:t>wykład</w:t>
            </w:r>
          </w:p>
        </w:tc>
        <w:tc>
          <w:tcPr>
            <w:tcW w:w="2175" w:type="dxa"/>
            <w:tcBorders/>
            <w:shd w:val="clear" w:color="auto" w:fill="auto"/>
            <w:tcMar/>
          </w:tcPr>
          <w:p w:rsidP="7AC460FF" w14:paraId="219897CE" wp14:textId="77777777">
            <w:pPr>
              <w:pStyle w:val="Normal"/>
              <w:spacing w:before="0" w:after="0" w:line="240" w:lineRule="auto"/>
              <w:jc w:val="center"/>
            </w:pPr>
            <w:r w:rsidR="7AC460FF">
              <w:rPr/>
              <w:t>30</w:t>
            </w:r>
          </w:p>
        </w:tc>
        <w:tc>
          <w:tcPr>
            <w:tcW w:w="2304" w:type="dxa"/>
            <w:tcBorders/>
            <w:shd w:val="clear" w:color="auto" w:fill="auto"/>
            <w:tcMar/>
          </w:tcPr>
          <w:p w:rsidP="7AC460FF" w14:paraId="13FABD8D" wp14:textId="77777777">
            <w:pPr>
              <w:pStyle w:val="Normal"/>
              <w:spacing w:before="0" w:after="0" w:line="240" w:lineRule="auto"/>
              <w:jc w:val="center"/>
              <w:rPr>
                <w:i w:val="0"/>
                <w:i w:val="false"/>
                <w:iCs w:val="0"/>
              </w:rPr>
            </w:pPr>
            <w:r w:rsidRPr="7AC460FF" w:rsidR="7AC460FF">
              <w:rPr>
                <w:i w:val="0"/>
                <w:iCs w:val="0"/>
              </w:rPr>
              <w:t>IV</w:t>
            </w:r>
          </w:p>
        </w:tc>
        <w:tc>
          <w:tcPr>
            <w:tcW w:w="2301" w:type="dxa"/>
            <w:tcBorders/>
            <w:shd w:val="clear" w:color="auto" w:fill="auto"/>
            <w:tcMar/>
          </w:tcPr>
          <w:p w:rsidP="7AC460FF" w14:paraId="18F999B5" wp14:textId="77777777">
            <w:pPr>
              <w:pStyle w:val="Normal"/>
              <w:spacing w:before="0" w:after="0" w:line="240" w:lineRule="auto"/>
              <w:jc w:val="center"/>
            </w:pPr>
            <w:r w:rsidR="7AC460FF">
              <w:rPr/>
              <w:t>2</w:t>
            </w:r>
          </w:p>
        </w:tc>
      </w:tr>
    </w:tbl>
    <w:p xmlns:wp14="http://schemas.microsoft.com/office/word/2010/wordml" w14:paraId="61CDCEAD" wp14:textId="77777777"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234"/>
        <w:gridCol w:w="6977"/>
      </w:tblGrid>
      <w:tr xmlns:wp14="http://schemas.microsoft.com/office/word/2010/wordml" w14:paraId="473777E7" wp14:textId="77777777">
        <w:trPr/>
        <w:tc>
          <w:tcPr>
            <w:tcW w:w="2234" w:type="dxa"/>
            <w:tcBorders/>
            <w:shd w:val="clear" w:fill="auto"/>
          </w:tcPr>
          <w:p w14:paraId="6191DBA7" wp14:textId="77777777">
            <w:pPr>
              <w:pStyle w:val="Normal"/>
              <w:spacing w:before="0" w:after="0" w:line="240" w:lineRule="auto"/>
              <w:rPr/>
            </w:pPr>
            <w:r>
              <w:rPr/>
              <w:t>Wymagania wstępne</w:t>
            </w:r>
          </w:p>
        </w:tc>
        <w:tc>
          <w:tcPr>
            <w:tcW w:w="6977" w:type="dxa"/>
            <w:tcBorders/>
            <w:shd w:val="clear" w:fill="auto"/>
          </w:tcPr>
          <w:p w14:paraId="4D466B73" wp14:textId="77777777">
            <w:pPr>
              <w:pStyle w:val="Normal"/>
              <w:spacing w:before="0" w:after="0" w:line="240" w:lineRule="auto"/>
              <w:rPr/>
            </w:pPr>
            <w:r>
              <w:rPr/>
              <w:t xml:space="preserve">wiedza humanistyczna z zakresu programu nauczania licealnego </w:t>
            </w:r>
          </w:p>
        </w:tc>
      </w:tr>
    </w:tbl>
    <w:p xmlns:wp14="http://schemas.microsoft.com/office/word/2010/wordml" w14:paraId="0020451A" wp14:textId="77777777">
      <w:pPr>
        <w:pStyle w:val="ListParagraph"/>
        <w:numPr>
          <w:ilvl w:val="0"/>
          <w:numId w:val="1"/>
        </w:numPr>
        <w:spacing w:before="360" w:after="200"/>
        <w:ind w:left="1077" w:hanging="720"/>
        <w:contextualSpacing/>
        <w:rPr>
          <w:b/>
          <w:b/>
          <w:lang w:val="en-GB"/>
        </w:rPr>
      </w:pPr>
      <w:r>
        <w:rPr>
          <w:b/>
          <w:lang w:val="en-GB"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212"/>
      </w:tblGrid>
      <w:tr xmlns:wp14="http://schemas.microsoft.com/office/word/2010/wordml" w14:paraId="6645F26B" wp14:textId="77777777">
        <w:trPr/>
        <w:tc>
          <w:tcPr>
            <w:tcW w:w="9212" w:type="dxa"/>
            <w:tcBorders/>
            <w:shd w:val="clear" w:fill="auto"/>
          </w:tcPr>
          <w:p w14:paraId="0EB9A0D2" wp14:textId="77777777">
            <w:pPr>
              <w:pStyle w:val="Normal"/>
              <w:spacing w:before="0" w:after="0" w:line="240" w:lineRule="auto"/>
              <w:rPr/>
            </w:pPr>
            <w:r>
              <w:rPr/>
              <w:t>C1) Przedstawienie głównych nurtów filozofii od starożytności po współczesność</w:t>
            </w:r>
            <w:r>
              <w:rPr/>
              <w:br/>
            </w:r>
          </w:p>
        </w:tc>
      </w:tr>
      <w:tr xmlns:wp14="http://schemas.microsoft.com/office/word/2010/wordml" w14:paraId="43DE21D1" wp14:textId="77777777">
        <w:trPr/>
        <w:tc>
          <w:tcPr>
            <w:tcW w:w="9212" w:type="dxa"/>
            <w:tcBorders/>
            <w:shd w:val="clear" w:fill="auto"/>
          </w:tcPr>
          <w:p w14:paraId="670B5B33" wp14:textId="77777777">
            <w:pPr>
              <w:pStyle w:val="Normal"/>
              <w:spacing w:before="0" w:after="0" w:line="240" w:lineRule="auto"/>
              <w:rPr/>
            </w:pPr>
            <w:r>
              <w:rPr/>
              <w:t xml:space="preserve">C2) Ukazanie kulturotwórczej funkcji filozofii, ujęcie filozoficznych koncepcji człowieka </w:t>
            </w:r>
            <w:r>
              <w:rPr/>
              <w:t>i ustrojów społecznych</w:t>
            </w:r>
          </w:p>
        </w:tc>
      </w:tr>
      <w:tr xmlns:wp14="http://schemas.microsoft.com/office/word/2010/wordml" w14:paraId="39B53482" wp14:textId="77777777">
        <w:trPr/>
        <w:tc>
          <w:tcPr>
            <w:tcW w:w="9212" w:type="dxa"/>
            <w:tcBorders/>
            <w:shd w:val="clear" w:fill="auto"/>
          </w:tcPr>
          <w:p w14:paraId="59519596" wp14:textId="77777777">
            <w:pPr>
              <w:pStyle w:val="Normal"/>
              <w:spacing w:before="0" w:after="0" w:line="240" w:lineRule="auto"/>
              <w:rPr/>
            </w:pPr>
            <w:r>
              <w:rPr/>
              <w:t xml:space="preserve">C3) Zapoznanie z najważniejszymi nurtami i pojęciami filozofii europejskiej </w:t>
            </w:r>
          </w:p>
        </w:tc>
      </w:tr>
    </w:tbl>
    <w:p xmlns:wp14="http://schemas.microsoft.com/office/word/2010/wordml" w14:paraId="2E14E842" wp14:textId="77777777">
      <w:pPr>
        <w:pStyle w:val="ListParagraph"/>
        <w:numPr>
          <w:ilvl w:val="0"/>
          <w:numId w:val="1"/>
        </w:numPr>
        <w:spacing w:before="360" w:after="200"/>
        <w:ind w:left="1077" w:hanging="720"/>
        <w:contextualSpacing/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097"/>
        <w:gridCol w:w="5954"/>
        <w:gridCol w:w="2160"/>
      </w:tblGrid>
      <w:tr xmlns:wp14="http://schemas.microsoft.com/office/word/2010/wordml" w:rsidTr="5E9ABB96" w14:paraId="67DB3E99" wp14:textId="77777777">
        <w:trPr/>
        <w:tc>
          <w:tcPr>
            <w:tcW w:w="1097" w:type="dxa"/>
            <w:tcBorders/>
            <w:shd w:val="clear" w:color="auto" w:fill="auto"/>
            <w:tcMar/>
            <w:vAlign w:val="center"/>
          </w:tcPr>
          <w:p w14:paraId="3D78E664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Symbol</w:t>
            </w:r>
          </w:p>
        </w:tc>
        <w:tc>
          <w:tcPr>
            <w:tcW w:w="5954" w:type="dxa"/>
            <w:tcBorders/>
            <w:shd w:val="clear" w:color="auto" w:fill="auto"/>
            <w:tcMar/>
            <w:vAlign w:val="center"/>
          </w:tcPr>
          <w:p w14:paraId="63ED0BFB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Opis efektu przedmiotowego</w:t>
            </w:r>
          </w:p>
        </w:tc>
        <w:tc>
          <w:tcPr>
            <w:tcW w:w="2160" w:type="dxa"/>
            <w:tcBorders/>
            <w:shd w:val="clear" w:color="auto" w:fill="auto"/>
            <w:tcMar/>
            <w:vAlign w:val="center"/>
          </w:tcPr>
          <w:p w14:paraId="7EC368F3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Odniesienie do efektu kierunkowego</w:t>
            </w:r>
          </w:p>
        </w:tc>
      </w:tr>
      <w:tr xmlns:wp14="http://schemas.microsoft.com/office/word/2010/wordml" w:rsidTr="5E9ABB96" w14:paraId="631EAA1C" wp14:textId="77777777">
        <w:trPr/>
        <w:tc>
          <w:tcPr>
            <w:tcW w:w="9211" w:type="dxa"/>
            <w:gridSpan w:val="3"/>
            <w:tcBorders/>
            <w:shd w:val="clear" w:color="auto" w:fill="auto"/>
            <w:tcMar/>
          </w:tcPr>
          <w:p w14:paraId="4F67003A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WIEDZA</w:t>
            </w:r>
          </w:p>
        </w:tc>
      </w:tr>
      <w:tr xmlns:wp14="http://schemas.microsoft.com/office/word/2010/wordml" w:rsidTr="5E9ABB96" w14:paraId="268A9AFE" wp14:textId="77777777">
        <w:trPr/>
        <w:tc>
          <w:tcPr>
            <w:tcW w:w="1097" w:type="dxa"/>
            <w:tcBorders/>
            <w:shd w:val="clear" w:color="auto" w:fill="auto"/>
            <w:tcMar/>
          </w:tcPr>
          <w:p w14:paraId="7963DC21" wp14:textId="77777777">
            <w:pPr>
              <w:pStyle w:val="Normal"/>
              <w:spacing w:before="0" w:after="0" w:line="240" w:lineRule="auto"/>
              <w:rPr/>
            </w:pPr>
            <w:r>
              <w:rPr/>
              <w:t>W_01</w:t>
            </w:r>
          </w:p>
        </w:tc>
        <w:tc>
          <w:tcPr>
            <w:tcW w:w="5954" w:type="dxa"/>
            <w:tcBorders/>
            <w:shd w:val="clear" w:color="auto" w:fill="auto"/>
            <w:tcMar/>
          </w:tcPr>
          <w:p w14:paraId="443C24EB" wp14:textId="77777777">
            <w:pPr>
              <w:pStyle w:val="Normal"/>
              <w:spacing w:before="0" w:after="0" w:line="240" w:lineRule="auto"/>
              <w:rPr/>
            </w:pPr>
            <w:r>
              <w:rPr/>
              <w:t xml:space="preserve">Ma uporządkowaną wiedzę na temat najważniejszych kierunków filozofii europejskiej, najważniejszych dzieł filozoficznych, które ukształtowały kulturę Zachodu (starożytności, średniowiecza, nowożytności i czasów najnowszych). Zna podstawowe koncepcje antropologiczne, rozumie zależność pomiędzy koncepcją człowieka a koncepcją państwa. Ma wiedzę na temat wpływu idei filozoficznych na kształtowanie się myślenia potocznego i naukowego. Ma wiedzę na temat klasycznych i współczesnych koncepcji  </w:t>
            </w:r>
            <w:r>
              <w:rPr/>
              <w:t>ustrojów politycznych.</w:t>
            </w:r>
            <w:r>
              <w:rPr/>
              <w:t xml:space="preserve"> </w:t>
            </w:r>
          </w:p>
        </w:tc>
        <w:tc>
          <w:tcPr>
            <w:tcW w:w="2160" w:type="dxa"/>
            <w:tcBorders/>
            <w:shd w:val="clear" w:color="auto" w:fill="auto"/>
            <w:tcMar/>
          </w:tcPr>
          <w:p w14:paraId="27F8033C" wp14:textId="29DA230A">
            <w:pPr>
              <w:pStyle w:val="Normal"/>
              <w:spacing w:before="0" w:after="0" w:line="240" w:lineRule="auto"/>
            </w:pPr>
            <w:r w:rsidRPr="5E9ABB96" w:rsidR="0D986C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Un_HF</w:t>
            </w:r>
            <w:r w:rsidRPr="5E9ABB96" w:rsidR="0D986C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_</w:t>
            </w:r>
            <w:r w:rsidRPr="5E9ABB96" w:rsidR="0D986C57">
              <w:rPr>
                <w:sz w:val="20"/>
                <w:szCs w:val="20"/>
              </w:rPr>
              <w:t>W01</w:t>
            </w:r>
          </w:p>
        </w:tc>
      </w:tr>
      <w:tr xmlns:wp14="http://schemas.microsoft.com/office/word/2010/wordml" w:rsidTr="5E9ABB96" w14:paraId="71E4EF22" wp14:textId="77777777">
        <w:trPr/>
        <w:tc>
          <w:tcPr>
            <w:tcW w:w="1097" w:type="dxa"/>
            <w:tcBorders/>
            <w:shd w:val="clear" w:color="auto" w:fill="auto"/>
            <w:tcMar/>
          </w:tcPr>
          <w:p w14:paraId="6942DD37" wp14:textId="77777777">
            <w:pPr>
              <w:pStyle w:val="Normal"/>
              <w:spacing w:before="0" w:after="0" w:line="240" w:lineRule="auto"/>
              <w:rPr/>
            </w:pPr>
            <w:r>
              <w:rPr/>
              <w:t>W_02</w:t>
            </w:r>
          </w:p>
        </w:tc>
        <w:tc>
          <w:tcPr>
            <w:tcW w:w="5954" w:type="dxa"/>
            <w:tcBorders/>
            <w:shd w:val="clear" w:color="auto" w:fill="auto"/>
            <w:tcMar/>
          </w:tcPr>
          <w:p w14:paraId="04D365B4" wp14:textId="77777777">
            <w:pPr>
              <w:pStyle w:val="Normal"/>
              <w:spacing w:before="0" w:after="0" w:line="240" w:lineRule="auto"/>
              <w:rPr/>
            </w:pPr>
            <w:r>
              <w:rPr/>
              <w:t>Posiada wiedzę z zakresu antropologii filozoficznej, rozwoju i kształtowania się koncepcji człowieka i jego działania. Zna podstawowe pojęcia etyczne, takie jak cnota, doskonałość moralna, zło i dobro morale, utylitaryzm i dobro wspólne.</w:t>
            </w:r>
            <w:r>
              <w:rPr/>
              <w:br/>
            </w:r>
            <w:r>
              <w:rPr/>
              <w:t>Rozumie, w jaki sposób antropologia filozoficzna kształtuje i definiuje pojęcia dotyczące człowieka i ludzkiej natury, funkcjonujące we współczesnej kulturze i nauce oraz w jaki sposób filozofia człowieka kształtowała w epokach historycznych rozumienie bytu ludzkiego.</w:t>
            </w:r>
            <w:r>
              <w:rPr/>
              <w:br/>
            </w:r>
            <w:r>
              <w:rPr/>
              <w:t xml:space="preserve">Zna zależności wynikające z błędów poznawczych, które dotyczą filozoficznego odczytania ludzkiej natury i ludzkiej kondycji i aplikacji tych teoretycznych wyników do kształtowania organizacji życia społecznego. Posiada wiedzę na temat zagrożeń systemów totalitarnych, rozumie ich filozoficzne źródła i potrafi ocenić w aspekcie zasad życia społecznego. </w:t>
            </w:r>
          </w:p>
        </w:tc>
        <w:tc>
          <w:tcPr>
            <w:tcW w:w="2160" w:type="dxa"/>
            <w:tcBorders/>
            <w:shd w:val="clear" w:color="auto" w:fill="auto"/>
            <w:tcMar/>
          </w:tcPr>
          <w:p w:rsidP="76669016" w14:paraId="60E101E9" wp14:textId="7C350B69">
            <w:pPr>
              <w:pStyle w:val="Normal"/>
              <w:spacing w:before="0" w:after="0" w:line="240" w:lineRule="auto"/>
              <w:rPr>
                <w:sz w:val="20"/>
                <w:szCs w:val="20"/>
              </w:rPr>
            </w:pPr>
            <w:r w:rsidRPr="5E9ABB96" w:rsidR="4B4A56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Un_HF</w:t>
            </w:r>
            <w:r w:rsidRPr="5E9ABB96" w:rsidR="4B4A56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_</w:t>
            </w:r>
            <w:r w:rsidRPr="5E9ABB96" w:rsidR="76669016">
              <w:rPr>
                <w:sz w:val="20"/>
                <w:szCs w:val="20"/>
              </w:rPr>
              <w:t>W</w:t>
            </w:r>
            <w:r w:rsidRPr="5E9ABB96" w:rsidR="7840DEC9">
              <w:rPr>
                <w:sz w:val="20"/>
                <w:szCs w:val="20"/>
              </w:rPr>
              <w:t>02</w:t>
            </w:r>
          </w:p>
        </w:tc>
      </w:tr>
      <w:tr xmlns:wp14="http://schemas.microsoft.com/office/word/2010/wordml" w:rsidTr="5E9ABB96" w14:paraId="557AE50F" wp14:textId="77777777">
        <w:trPr/>
        <w:tc>
          <w:tcPr>
            <w:tcW w:w="1097" w:type="dxa"/>
            <w:tcBorders/>
            <w:shd w:val="clear" w:color="auto" w:fill="auto"/>
            <w:tcMar/>
          </w:tcPr>
          <w:p w14:paraId="22ED4803" wp14:textId="77777777">
            <w:pPr>
              <w:pStyle w:val="Normal"/>
              <w:spacing w:before="0" w:after="0" w:line="240" w:lineRule="auto"/>
              <w:rPr/>
            </w:pPr>
            <w:r>
              <w:rPr/>
              <w:t>W_</w:t>
            </w:r>
            <w:r>
              <w:rPr/>
              <w:t>03</w:t>
            </w:r>
          </w:p>
        </w:tc>
        <w:tc>
          <w:tcPr>
            <w:tcW w:w="5954" w:type="dxa"/>
            <w:tcBorders/>
            <w:shd w:val="clear" w:color="auto" w:fill="auto"/>
            <w:tcMar/>
          </w:tcPr>
          <w:p w14:paraId="3900E403" wp14:textId="470B7480">
            <w:pPr>
              <w:pStyle w:val="Normal"/>
              <w:spacing w:before="0" w:after="0" w:line="240" w:lineRule="auto"/>
            </w:pPr>
            <w:r w:rsidR="76669016">
              <w:rPr/>
              <w:t>Umie wskazać na różnice pomiędzy człowiekiem i społecznością, którą tworzy a światem zwierząt i „społecznościami”, które tworzy natura.</w:t>
            </w:r>
          </w:p>
        </w:tc>
        <w:tc>
          <w:tcPr>
            <w:tcW w:w="2160" w:type="dxa"/>
            <w:tcBorders/>
            <w:shd w:val="clear" w:color="auto" w:fill="auto"/>
            <w:tcMar/>
          </w:tcPr>
          <w:p w:rsidP="76669016" w14:paraId="6C4B1C20" wp14:textId="16DAA34D">
            <w:pPr>
              <w:pStyle w:val="Normal"/>
              <w:spacing w:before="0" w:after="0" w:line="240" w:lineRule="auto"/>
              <w:rPr>
                <w:sz w:val="20"/>
                <w:szCs w:val="20"/>
              </w:rPr>
            </w:pPr>
            <w:r w:rsidRPr="5E9ABB96" w:rsidR="7992C6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Un_HF</w:t>
            </w:r>
            <w:r w:rsidRPr="5E9ABB96" w:rsidR="7992C6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_</w:t>
            </w:r>
            <w:r w:rsidRPr="5E9ABB96" w:rsidR="76669016">
              <w:rPr>
                <w:sz w:val="20"/>
                <w:szCs w:val="20"/>
              </w:rPr>
              <w:t>W</w:t>
            </w:r>
            <w:r w:rsidRPr="5E9ABB96" w:rsidR="744EC19C">
              <w:rPr>
                <w:sz w:val="20"/>
                <w:szCs w:val="20"/>
              </w:rPr>
              <w:t>02</w:t>
            </w:r>
          </w:p>
        </w:tc>
      </w:tr>
      <w:tr xmlns:wp14="http://schemas.microsoft.com/office/word/2010/wordml" w:rsidTr="5E9ABB96" w14:paraId="255372A9" wp14:textId="77777777">
        <w:trPr/>
        <w:tc>
          <w:tcPr>
            <w:tcW w:w="9211" w:type="dxa"/>
            <w:gridSpan w:val="3"/>
            <w:tcBorders/>
            <w:shd w:val="clear" w:color="auto" w:fill="auto"/>
            <w:tcMar/>
          </w:tcPr>
          <w:p w14:paraId="3885E298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UMIEJĘTNOŚCI</w:t>
            </w:r>
          </w:p>
        </w:tc>
      </w:tr>
      <w:tr xmlns:wp14="http://schemas.microsoft.com/office/word/2010/wordml" w:rsidTr="5E9ABB96" w14:paraId="65BE2CD7" wp14:textId="77777777">
        <w:trPr/>
        <w:tc>
          <w:tcPr>
            <w:tcW w:w="1097" w:type="dxa"/>
            <w:tcBorders/>
            <w:shd w:val="clear" w:color="auto" w:fill="auto"/>
            <w:tcMar/>
          </w:tcPr>
          <w:p w14:paraId="5414C5AE" wp14:textId="77777777">
            <w:pPr>
              <w:pStyle w:val="Normal"/>
              <w:spacing w:before="0" w:after="0" w:line="240" w:lineRule="auto"/>
              <w:rPr/>
            </w:pPr>
            <w:r>
              <w:rPr/>
              <w:t>U_01</w:t>
            </w:r>
          </w:p>
        </w:tc>
        <w:tc>
          <w:tcPr>
            <w:tcW w:w="5954" w:type="dxa"/>
            <w:tcBorders/>
            <w:shd w:val="clear" w:color="auto" w:fill="auto"/>
            <w:tcMar/>
          </w:tcPr>
          <w:p w14:paraId="5E7F5B9F" wp14:textId="6A35C5FB">
            <w:pPr>
              <w:pStyle w:val="Normal"/>
              <w:spacing w:before="0" w:after="0" w:line="240" w:lineRule="auto"/>
            </w:pPr>
            <w:r w:rsidR="76669016">
              <w:rPr/>
              <w:t>potrafi wykorzystać teoretyczną wiedzę z zakresu filozofii do analizowania i rozumienia problemów współczesnej kultury, polityki, sztuki, etyki.</w:t>
            </w:r>
            <w:r w:rsidR="522AC9F1">
              <w:rPr/>
              <w:t xml:space="preserve"> P</w:t>
            </w:r>
            <w:r w:rsidR="76669016">
              <w:rPr/>
              <w:t xml:space="preserve">otrafi posługiwać się podstawowymi pojęciami teoretycznymi w szerszym kontekście współczesnej kultury  </w:t>
            </w:r>
          </w:p>
        </w:tc>
        <w:tc>
          <w:tcPr>
            <w:tcW w:w="2160" w:type="dxa"/>
            <w:tcBorders/>
            <w:shd w:val="clear" w:color="auto" w:fill="auto"/>
            <w:tcMar/>
          </w:tcPr>
          <w:p w14:paraId="57FAD144" wp14:textId="3763A7A7">
            <w:pPr>
              <w:pStyle w:val="Normal"/>
              <w:spacing w:before="0" w:after="0" w:line="240" w:lineRule="auto"/>
            </w:pPr>
            <w:r w:rsidRPr="5E9ABB96" w:rsidR="006CFB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Un_HF</w:t>
            </w:r>
            <w:r w:rsidRPr="5E9ABB96" w:rsidR="006CFB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_</w:t>
            </w:r>
            <w:r w:rsidRPr="5E9ABB96" w:rsidR="76669016">
              <w:rPr>
                <w:sz w:val="20"/>
                <w:szCs w:val="20"/>
              </w:rPr>
              <w:t>U0</w:t>
            </w:r>
            <w:r w:rsidRPr="5E9ABB96" w:rsidR="6DE82B38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Tr="5E9ABB96" w14:paraId="469C311D" wp14:textId="77777777">
        <w:trPr/>
        <w:tc>
          <w:tcPr>
            <w:tcW w:w="1097" w:type="dxa"/>
            <w:tcBorders/>
            <w:shd w:val="clear" w:color="auto" w:fill="auto"/>
            <w:tcMar/>
          </w:tcPr>
          <w:p w14:paraId="68A868EB" wp14:textId="77777777">
            <w:pPr>
              <w:pStyle w:val="Normal"/>
              <w:spacing w:before="0" w:after="0" w:line="240" w:lineRule="auto"/>
              <w:rPr/>
            </w:pPr>
            <w:r>
              <w:rPr/>
              <w:t>U_02</w:t>
            </w:r>
          </w:p>
        </w:tc>
        <w:tc>
          <w:tcPr>
            <w:tcW w:w="5954" w:type="dxa"/>
            <w:tcBorders/>
            <w:shd w:val="clear" w:color="auto" w:fill="auto"/>
            <w:tcMar/>
          </w:tcPr>
          <w:p w14:paraId="0F9709B6" wp14:textId="77777777">
            <w:pPr>
              <w:pStyle w:val="Normal"/>
              <w:spacing w:before="0" w:after="0" w:line="240" w:lineRule="auto"/>
              <w:rPr/>
            </w:pPr>
            <w:r>
              <w:rPr/>
              <w:t xml:space="preserve">Posiada podstawowe umiejętności w zakresie interpretacji zjawisk społeczno-kulturowych w świetle podstawowych idei filozoficznych, kształtujących i fundujących nurty kultury i życia społecznego. </w:t>
            </w:r>
            <w:r>
              <w:rPr/>
              <w:br/>
            </w:r>
            <w:r>
              <w:rPr/>
              <w:t xml:space="preserve">Potrafi wykorzystywać wiedzę filozoficzną do badania i opisu wybranych procesów i zjawisk społecznych i kulturowych, a także formułować na podstawie tej analizy własne opinie i krytyczne sądy. </w:t>
            </w:r>
          </w:p>
        </w:tc>
        <w:tc>
          <w:tcPr>
            <w:tcW w:w="2160" w:type="dxa"/>
            <w:tcBorders/>
            <w:shd w:val="clear" w:color="auto" w:fill="auto"/>
            <w:tcMar/>
          </w:tcPr>
          <w:p w14:paraId="0495AD78" wp14:textId="0041CF56">
            <w:pPr>
              <w:pStyle w:val="Normal"/>
              <w:spacing w:before="0" w:after="0" w:line="240" w:lineRule="auto"/>
            </w:pPr>
            <w:r w:rsidRPr="76669016" w:rsidR="272EECFB">
              <w:rPr>
                <w:sz w:val="20"/>
                <w:szCs w:val="20"/>
              </w:rPr>
              <w:t>Un_HF_</w:t>
            </w:r>
            <w:r w:rsidRPr="76669016" w:rsidR="76669016">
              <w:rPr>
                <w:sz w:val="20"/>
                <w:szCs w:val="20"/>
              </w:rPr>
              <w:t>U0</w:t>
            </w:r>
            <w:r w:rsidRPr="76669016" w:rsidR="6B1B06E0">
              <w:rPr>
                <w:sz w:val="20"/>
                <w:szCs w:val="20"/>
              </w:rPr>
              <w:t>2</w:t>
            </w:r>
          </w:p>
        </w:tc>
      </w:tr>
      <w:tr xmlns:wp14="http://schemas.microsoft.com/office/word/2010/wordml" w:rsidTr="5E9ABB96" w14:paraId="62DAC94B" wp14:textId="77777777">
        <w:trPr/>
        <w:tc>
          <w:tcPr>
            <w:tcW w:w="1097" w:type="dxa"/>
            <w:tcBorders/>
            <w:shd w:val="clear" w:color="auto" w:fill="auto"/>
            <w:tcMar/>
          </w:tcPr>
          <w:p w14:paraId="28EF0AE8" wp14:textId="77777777">
            <w:pPr>
              <w:pStyle w:val="Normal"/>
              <w:spacing w:before="0" w:after="0" w:line="240" w:lineRule="auto"/>
              <w:rPr/>
            </w:pPr>
            <w:r>
              <w:rPr/>
              <w:t>U_</w:t>
            </w:r>
            <w:r>
              <w:rPr/>
              <w:t>03</w:t>
            </w:r>
          </w:p>
        </w:tc>
        <w:tc>
          <w:tcPr>
            <w:tcW w:w="5954" w:type="dxa"/>
            <w:tcBorders/>
            <w:shd w:val="clear" w:color="auto" w:fill="auto"/>
            <w:tcMar/>
          </w:tcPr>
          <w:p w14:paraId="3DF09C3C" wp14:textId="77777777">
            <w:pPr>
              <w:pStyle w:val="Normal"/>
              <w:spacing w:before="0" w:after="0" w:line="240" w:lineRule="auto"/>
              <w:rPr/>
            </w:pPr>
            <w:r>
              <w:rPr/>
              <w:t>Umie sformułować argumenty w polemice i debacie społecznej, które będą sięgać nie tylko do opisu procesów zachodzących w społeczeństwie, lecz również będą odwoływać się do ogólnego, filozoficznego rozumienia człowieka, będącego dziedzictwem cywilizacji judeo-chrześcijańskiej Zachodu.</w:t>
            </w:r>
            <w:r>
              <w:rPr/>
              <w:br/>
            </w:r>
          </w:p>
        </w:tc>
        <w:tc>
          <w:tcPr>
            <w:tcW w:w="2160" w:type="dxa"/>
            <w:tcBorders/>
            <w:shd w:val="clear" w:color="auto" w:fill="auto"/>
            <w:tcMar/>
          </w:tcPr>
          <w:p w:rsidP="76669016" w14:paraId="7D015616" wp14:textId="4C323444">
            <w:pPr>
              <w:pStyle w:val="Normal"/>
              <w:spacing w:before="0" w:after="0" w:line="240" w:lineRule="auto"/>
              <w:rPr>
                <w:sz w:val="20"/>
                <w:szCs w:val="20"/>
              </w:rPr>
            </w:pPr>
            <w:r w:rsidRPr="5E9ABB96" w:rsidR="79C25D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Un_HF</w:t>
            </w:r>
            <w:r w:rsidRPr="5E9ABB96" w:rsidR="79C25D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_</w:t>
            </w:r>
            <w:r w:rsidRPr="5E9ABB96" w:rsidR="76669016">
              <w:rPr>
                <w:sz w:val="20"/>
                <w:szCs w:val="20"/>
              </w:rPr>
              <w:t>U</w:t>
            </w:r>
            <w:r w:rsidRPr="5E9ABB96" w:rsidR="30399D36">
              <w:rPr>
                <w:sz w:val="20"/>
                <w:szCs w:val="20"/>
              </w:rPr>
              <w:t>01</w:t>
            </w:r>
          </w:p>
        </w:tc>
      </w:tr>
      <w:tr xmlns:wp14="http://schemas.microsoft.com/office/word/2010/wordml" w:rsidTr="5E9ABB96" w14:paraId="10322A71" wp14:textId="77777777">
        <w:trPr/>
        <w:tc>
          <w:tcPr>
            <w:tcW w:w="9211" w:type="dxa"/>
            <w:gridSpan w:val="3"/>
            <w:tcBorders/>
            <w:shd w:val="clear" w:color="auto" w:fill="auto"/>
            <w:tcMar/>
          </w:tcPr>
          <w:p w14:paraId="47AA6A88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KOMPETENCJE SPOŁECZNE</w:t>
            </w:r>
          </w:p>
        </w:tc>
      </w:tr>
      <w:tr xmlns:wp14="http://schemas.microsoft.com/office/word/2010/wordml" w:rsidTr="5E9ABB96" w14:paraId="468F3E97" wp14:textId="77777777">
        <w:trPr/>
        <w:tc>
          <w:tcPr>
            <w:tcW w:w="1097" w:type="dxa"/>
            <w:tcBorders/>
            <w:shd w:val="clear" w:color="auto" w:fill="auto"/>
            <w:tcMar/>
          </w:tcPr>
          <w:p w14:paraId="59B02358" wp14:textId="77777777">
            <w:pPr>
              <w:pStyle w:val="Normal"/>
              <w:spacing w:before="0" w:after="0" w:line="240" w:lineRule="auto"/>
              <w:rPr/>
            </w:pPr>
            <w:r>
              <w:rPr/>
              <w:t>K_01</w:t>
            </w:r>
          </w:p>
        </w:tc>
        <w:tc>
          <w:tcPr>
            <w:tcW w:w="5954" w:type="dxa"/>
            <w:tcBorders/>
            <w:shd w:val="clear" w:color="auto" w:fill="auto"/>
            <w:tcMar/>
          </w:tcPr>
          <w:p w14:paraId="2B44032D" wp14:textId="5BE03D4E">
            <w:pPr>
              <w:pStyle w:val="Normal"/>
              <w:spacing w:before="0" w:after="0" w:line="240" w:lineRule="auto"/>
            </w:pPr>
            <w:r w:rsidR="5E9ABB96">
              <w:rPr/>
              <w:t xml:space="preserve">Rozumie konieczność ciągłego doskonalenia się i dokształcania. </w:t>
            </w:r>
            <w:r w:rsidR="5E9ABB96">
              <w:rPr/>
              <w:t>Rozumie znaczenie wiedzy teoretycznej i metod poznania teoretycznego dla rozwiązania problemów praktycznych oraz wpływ doktryn filozoficznych na kształtowanie się ustrojów społecznych.</w:t>
            </w:r>
          </w:p>
        </w:tc>
        <w:tc>
          <w:tcPr>
            <w:tcW w:w="2160" w:type="dxa"/>
            <w:tcBorders/>
            <w:shd w:val="clear" w:color="auto" w:fill="auto"/>
            <w:tcMar/>
          </w:tcPr>
          <w:p w:rsidP="76669016" w14:paraId="44B69969" wp14:textId="74C27D06">
            <w:pPr>
              <w:pStyle w:val="Normal"/>
              <w:spacing w:before="0" w:after="0" w:line="240" w:lineRule="auto"/>
              <w:rPr>
                <w:sz w:val="20"/>
                <w:szCs w:val="20"/>
              </w:rPr>
            </w:pPr>
            <w:r w:rsidRPr="5E9ABB96" w:rsidR="7F02A2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Un_HF</w:t>
            </w:r>
            <w:r w:rsidRPr="5E9ABB96" w:rsidR="7F02A2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_</w:t>
            </w:r>
            <w:r w:rsidRPr="5E9ABB96" w:rsidR="76669016">
              <w:rPr>
                <w:sz w:val="20"/>
                <w:szCs w:val="20"/>
              </w:rPr>
              <w:t>K0</w:t>
            </w:r>
            <w:r w:rsidRPr="5E9ABB96" w:rsidR="3B8C40AD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Tr="5E9ABB96" w14:paraId="7128E276" wp14:textId="77777777">
        <w:trPr/>
        <w:tc>
          <w:tcPr>
            <w:tcW w:w="1097" w:type="dxa"/>
            <w:tcBorders/>
            <w:shd w:val="clear" w:color="auto" w:fill="auto"/>
            <w:tcMar/>
          </w:tcPr>
          <w:p w14:paraId="1D489FC0" wp14:textId="77777777">
            <w:pPr>
              <w:pStyle w:val="Normal"/>
              <w:spacing w:before="0" w:after="0" w:line="240" w:lineRule="auto"/>
              <w:rPr/>
            </w:pPr>
            <w:r>
              <w:rPr/>
              <w:t>K_02</w:t>
            </w:r>
          </w:p>
        </w:tc>
        <w:tc>
          <w:tcPr>
            <w:tcW w:w="5954" w:type="dxa"/>
            <w:tcBorders/>
            <w:shd w:val="clear" w:color="auto" w:fill="auto"/>
            <w:tcMar/>
          </w:tcPr>
          <w:p w14:paraId="427D7648" wp14:textId="77777777">
            <w:pPr>
              <w:pStyle w:val="Normal"/>
              <w:spacing w:before="0" w:after="0" w:line="240" w:lineRule="auto"/>
              <w:rPr/>
            </w:pPr>
            <w:r>
              <w:rPr/>
              <w:t xml:space="preserve">Potrafi w dialogu publicznym bronić wartości personalizmu chrześcijańskiego, pokazując głębokie racjonalne uzasadnienie tych wartości. </w:t>
            </w:r>
          </w:p>
        </w:tc>
        <w:tc>
          <w:tcPr>
            <w:tcW w:w="2160" w:type="dxa"/>
            <w:tcBorders/>
            <w:shd w:val="clear" w:color="auto" w:fill="auto"/>
            <w:tcMar/>
          </w:tcPr>
          <w:p w14:paraId="5B2AA153" wp14:textId="1A62F6BB">
            <w:pPr>
              <w:pStyle w:val="Normal"/>
              <w:spacing w:before="0" w:after="0" w:line="240" w:lineRule="auto"/>
            </w:pPr>
            <w:r w:rsidRPr="5E9ABB96" w:rsidR="034DF1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Un_HF</w:t>
            </w:r>
            <w:r w:rsidRPr="5E9ABB96" w:rsidR="034DF1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_</w:t>
            </w:r>
            <w:r w:rsidRPr="5E9ABB96" w:rsidR="76669016">
              <w:rPr>
                <w:sz w:val="20"/>
                <w:szCs w:val="20"/>
              </w:rPr>
              <w:t>K0</w:t>
            </w:r>
            <w:r w:rsidRPr="5E9ABB96" w:rsidR="1DB4DDD0">
              <w:rPr>
                <w:sz w:val="20"/>
                <w:szCs w:val="20"/>
              </w:rPr>
              <w:t>2</w:t>
            </w:r>
          </w:p>
        </w:tc>
      </w:tr>
      <w:tr xmlns:wp14="http://schemas.microsoft.com/office/word/2010/wordml" w:rsidTr="5E9ABB96" w14:paraId="65481B66" wp14:textId="77777777">
        <w:trPr/>
        <w:tc>
          <w:tcPr>
            <w:tcW w:w="1097" w:type="dxa"/>
            <w:tcBorders/>
            <w:shd w:val="clear" w:color="auto" w:fill="auto"/>
            <w:tcMar/>
          </w:tcPr>
          <w:p w14:paraId="20D2B38F" wp14:textId="77777777">
            <w:pPr>
              <w:pStyle w:val="Normal"/>
              <w:spacing w:before="0" w:after="0" w:line="240" w:lineRule="auto"/>
              <w:rPr/>
            </w:pPr>
            <w:r>
              <w:rPr/>
              <w:t>K_</w:t>
            </w:r>
            <w:r>
              <w:rPr/>
              <w:t>03</w:t>
            </w:r>
          </w:p>
        </w:tc>
        <w:tc>
          <w:tcPr>
            <w:tcW w:w="5954" w:type="dxa"/>
            <w:tcBorders/>
            <w:shd w:val="clear" w:color="auto" w:fill="auto"/>
            <w:tcMar/>
          </w:tcPr>
          <w:p w14:paraId="31A2E61F" wp14:textId="77777777">
            <w:pPr>
              <w:pStyle w:val="Normal"/>
              <w:spacing w:before="0" w:after="0" w:line="240" w:lineRule="auto"/>
              <w:rPr/>
            </w:pPr>
            <w:r>
              <w:rPr/>
              <w:t xml:space="preserve">Rozumie konieczność promowania kultury publicznej opartej na wartościach etyki chrześcijańskiej i personalizmu, kultury zakorzenionej z jednej strony w intelektualnej tradycji Zachodu, z drugiej zaś otwartej na rozwój i doskonalenie poprzez ciągły społeczny dialog. </w:t>
            </w:r>
          </w:p>
        </w:tc>
        <w:tc>
          <w:tcPr>
            <w:tcW w:w="2160" w:type="dxa"/>
            <w:tcBorders/>
            <w:shd w:val="clear" w:color="auto" w:fill="auto"/>
            <w:tcMar/>
          </w:tcPr>
          <w:p w14:paraId="54E3E2D9" wp14:textId="1F41BCF6">
            <w:pPr>
              <w:pStyle w:val="Normal"/>
              <w:spacing w:before="0" w:after="0" w:line="240" w:lineRule="auto"/>
            </w:pPr>
            <w:r w:rsidRPr="5E9ABB96" w:rsidR="603D6D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Un_HF</w:t>
            </w:r>
            <w:r w:rsidRPr="5E9ABB96" w:rsidR="603D6D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_</w:t>
            </w:r>
            <w:r w:rsidRPr="5E9ABB96" w:rsidR="76669016">
              <w:rPr>
                <w:sz w:val="20"/>
                <w:szCs w:val="20"/>
              </w:rPr>
              <w:t>K01</w:t>
            </w:r>
          </w:p>
        </w:tc>
      </w:tr>
    </w:tbl>
    <w:p xmlns:wp14="http://schemas.microsoft.com/office/word/2010/wordml" w14:paraId="0D16BDF1" wp14:textId="77777777">
      <w:pPr>
        <w:pStyle w:val="ListParagraph"/>
        <w:numPr>
          <w:ilvl w:val="0"/>
          <w:numId w:val="1"/>
        </w:numPr>
        <w:spacing w:before="360" w:after="200"/>
        <w:ind w:left="1077" w:hanging="720"/>
        <w:contextualSpacing/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212"/>
      </w:tblGrid>
      <w:tr xmlns:wp14="http://schemas.microsoft.com/office/word/2010/wordml" w:rsidTr="5E9ABB96" w14:paraId="229AA231" wp14:textId="77777777">
        <w:trPr/>
        <w:tc>
          <w:tcPr>
            <w:tcW w:w="9212" w:type="dxa"/>
            <w:tcBorders/>
            <w:shd w:val="clear" w:color="auto" w:fill="auto"/>
            <w:tcMar/>
          </w:tcPr>
          <w:p w:rsidP="5E9ABB96" w14:paraId="4CF07CE4" wp14:textId="77777777">
            <w:pPr>
              <w:pStyle w:val="Normal"/>
              <w:spacing w:before="0" w:after="0" w:line="240" w:lineRule="auto"/>
              <w:rPr>
                <w:b w:val="0"/>
                <w:b/>
                <w:bCs w:val="0"/>
              </w:rPr>
            </w:pPr>
            <w:r w:rsidR="5E9ABB96">
              <w:rPr>
                <w:b w:val="0"/>
                <w:bCs w:val="0"/>
              </w:rPr>
              <w:t>1) zagadnienia filozofii starożytnej i jej najważniejsze nurty: intelektualizm moralny Sokratesa, relatywizm sofistów, platonizm, arystotelizm, materializm stoicki i epikurejski, neoplatonizm.</w:t>
            </w:r>
            <w:r>
              <w:br/>
            </w:r>
            <w:r w:rsidR="5E9ABB96">
              <w:rPr>
                <w:b w:val="0"/>
                <w:bCs w:val="0"/>
              </w:rPr>
              <w:t>2) podstawowe pojęcia i problemy filozofii średniowiecznej: relacja fides et ratio, spór o uniwersalia, patrystyczne i średniowieczne dowody na istnienie Boga, antropologia Tomasza z Akwinu.</w:t>
            </w:r>
            <w:r>
              <w:br/>
            </w:r>
            <w:r w:rsidR="5E9ABB96">
              <w:rPr>
                <w:b w:val="0"/>
                <w:bCs w:val="0"/>
              </w:rPr>
              <w:t>3) trzy podstawowe koncepcje człowieka w filozofii nowożytnej i współczesnej: biologiczno-ewolucyjna, podmiotu ujawniającego ducha i jedności psychofizycznej - przedstawiciele i oddziaływanie.</w:t>
            </w:r>
            <w:r>
              <w:br/>
            </w:r>
            <w:r w:rsidR="5E9ABB96">
              <w:rPr>
                <w:b w:val="0"/>
                <w:bCs w:val="0"/>
              </w:rPr>
              <w:t>4) koncepcje państwa i społeczeństwa: materializm marksistowski i totalitaryzm państwa komunistycznego; materializm filozofii oświecenia i liberalizm; państwo oparte o realizację dobra wspólnego w ujęciu K. Wojtyły.</w:t>
            </w:r>
            <w:r>
              <w:br/>
            </w:r>
            <w:r w:rsidR="5E9ABB96">
              <w:rPr>
                <w:b w:val="0"/>
                <w:bCs w:val="0"/>
              </w:rPr>
              <w:t xml:space="preserve">5) pojęcie wolności i kultury w świetle filozofii personalizmu chrześcijańskiego </w:t>
            </w:r>
          </w:p>
        </w:tc>
      </w:tr>
    </w:tbl>
    <w:p xmlns:wp14="http://schemas.microsoft.com/office/word/2010/wordml" w14:paraId="077A84DE" wp14:textId="77777777">
      <w:pPr>
        <w:pStyle w:val="ListParagraph"/>
        <w:numPr>
          <w:ilvl w:val="0"/>
          <w:numId w:val="1"/>
        </w:numPr>
        <w:spacing w:before="360" w:after="200"/>
        <w:ind w:left="1077" w:hanging="720"/>
        <w:contextualSpacing/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1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095"/>
        <w:gridCol w:w="2698"/>
        <w:gridCol w:w="2835"/>
        <w:gridCol w:w="2583"/>
      </w:tblGrid>
      <w:tr xmlns:wp14="http://schemas.microsoft.com/office/word/2010/wordml" w:rsidTr="5E9ABB96" w14:paraId="1689BF88" wp14:textId="77777777">
        <w:trPr/>
        <w:tc>
          <w:tcPr>
            <w:tcW w:w="1095" w:type="dxa"/>
            <w:tcBorders/>
            <w:shd w:val="clear" w:color="auto" w:fill="auto"/>
            <w:tcMar/>
            <w:vAlign w:val="center"/>
          </w:tcPr>
          <w:p w14:paraId="59C1A4F7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Symbol efektu</w:t>
            </w:r>
          </w:p>
        </w:tc>
        <w:tc>
          <w:tcPr>
            <w:tcW w:w="2698" w:type="dxa"/>
            <w:tcBorders/>
            <w:shd w:val="clear" w:color="auto" w:fill="auto"/>
            <w:tcMar/>
            <w:vAlign w:val="center"/>
          </w:tcPr>
          <w:p w14:paraId="55E86910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Metody dydaktyczne</w:t>
            </w:r>
          </w:p>
          <w:p w14:paraId="10B4B039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tcBorders/>
            <w:shd w:val="clear" w:color="auto" w:fill="auto"/>
            <w:tcMar/>
            <w:vAlign w:val="center"/>
          </w:tcPr>
          <w:p w14:paraId="6108D6B5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Metody weryfikacji</w:t>
            </w:r>
          </w:p>
          <w:p w14:paraId="243D084B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tcBorders/>
            <w:shd w:val="clear" w:color="auto" w:fill="auto"/>
            <w:tcMar/>
            <w:vAlign w:val="center"/>
          </w:tcPr>
          <w:p w14:paraId="788706B2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Sposoby dokumentacji</w:t>
            </w:r>
          </w:p>
          <w:p w14:paraId="6963A01D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 xmlns:wp14="http://schemas.microsoft.com/office/word/2010/wordml" w:rsidTr="5E9ABB96" w14:paraId="5F309F4E" wp14:textId="77777777">
        <w:trPr/>
        <w:tc>
          <w:tcPr>
            <w:tcW w:w="9211" w:type="dxa"/>
            <w:gridSpan w:val="4"/>
            <w:tcBorders/>
            <w:shd w:val="clear" w:color="auto" w:fill="auto"/>
            <w:tcMar/>
            <w:vAlign w:val="center"/>
          </w:tcPr>
          <w:p w14:paraId="56C913C0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WIEDZA</w:t>
            </w:r>
          </w:p>
        </w:tc>
      </w:tr>
      <w:tr xmlns:wp14="http://schemas.microsoft.com/office/word/2010/wordml" w:rsidTr="5E9ABB96" w14:paraId="075552C1" wp14:textId="77777777">
        <w:trPr/>
        <w:tc>
          <w:tcPr>
            <w:tcW w:w="1095" w:type="dxa"/>
            <w:tcBorders/>
            <w:shd w:val="clear" w:color="auto" w:fill="auto"/>
            <w:tcMar/>
          </w:tcPr>
          <w:p w14:paraId="10898DAA" wp14:textId="77777777">
            <w:pPr>
              <w:pStyle w:val="Normal"/>
              <w:spacing w:before="0" w:after="0" w:line="240" w:lineRule="auto"/>
              <w:rPr/>
            </w:pPr>
            <w:r>
              <w:rPr/>
              <w:t>W_01</w:t>
            </w:r>
          </w:p>
        </w:tc>
        <w:tc>
          <w:tcPr>
            <w:tcW w:w="2698" w:type="dxa"/>
            <w:tcBorders/>
            <w:shd w:val="clear" w:color="auto" w:fill="auto"/>
            <w:tcMar/>
          </w:tcPr>
          <w:p w:rsidP="5E9ABB96" w14:paraId="43FDA238" wp14:textId="77777777">
            <w:pPr>
              <w:pStyle w:val="Normal"/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  <w:lang w:eastAsia="pl-PL"/>
              </w:rPr>
            </w:pPr>
            <w:r w:rsidRPr="5E9ABB96" w:rsidR="5E9ABB96">
              <w:rPr>
                <w:rFonts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  <w:lang w:eastAsia="pl-PL"/>
              </w:rPr>
              <w:t>Wykład konwencjonalny</w:t>
            </w:r>
          </w:p>
        </w:tc>
        <w:tc>
          <w:tcPr>
            <w:tcW w:w="2835" w:type="dxa"/>
            <w:tcBorders/>
            <w:shd w:val="clear" w:color="auto" w:fill="auto"/>
            <w:tcMar/>
          </w:tcPr>
          <w:p w14:paraId="7DCCFE52" wp14:textId="77777777">
            <w:pPr>
              <w:pStyle w:val="Normal"/>
              <w:spacing w:before="0" w:after="0" w:line="240" w:lineRule="auto"/>
              <w:rPr>
                <w:b w:val="0"/>
                <w:bCs w:val="0"/>
              </w:rPr>
            </w:pPr>
            <w:r w:rsidR="5E9ABB96">
              <w:rPr>
                <w:b w:val="0"/>
                <w:bCs w:val="0"/>
              </w:rPr>
              <w:t xml:space="preserve">Praca pisemna </w:t>
            </w:r>
          </w:p>
        </w:tc>
        <w:tc>
          <w:tcPr>
            <w:tcW w:w="2583" w:type="dxa"/>
            <w:tcBorders/>
            <w:shd w:val="clear" w:color="auto" w:fill="auto"/>
            <w:tcMar/>
          </w:tcPr>
          <w:p w14:paraId="68DCF9A6" wp14:textId="77777777">
            <w:pPr>
              <w:pStyle w:val="Normal"/>
              <w:spacing w:before="0" w:after="0" w:line="240" w:lineRule="auto"/>
              <w:rPr>
                <w:b w:val="0"/>
                <w:bCs w:val="0"/>
              </w:rPr>
            </w:pPr>
            <w:r w:rsidR="5E9ABB96">
              <w:rPr>
                <w:b w:val="0"/>
                <w:bCs w:val="0"/>
              </w:rPr>
              <w:t>protokół</w:t>
            </w:r>
          </w:p>
        </w:tc>
      </w:tr>
      <w:tr xmlns:wp14="http://schemas.microsoft.com/office/word/2010/wordml" w:rsidTr="5E9ABB96" w14:paraId="55E56F07" wp14:textId="77777777">
        <w:trPr/>
        <w:tc>
          <w:tcPr>
            <w:tcW w:w="1095" w:type="dxa"/>
            <w:tcBorders/>
            <w:shd w:val="clear" w:color="auto" w:fill="auto"/>
            <w:tcMar/>
          </w:tcPr>
          <w:p w14:paraId="5A1A509E" wp14:textId="77777777">
            <w:pPr>
              <w:pStyle w:val="Normal"/>
              <w:spacing w:before="0" w:after="0" w:line="240" w:lineRule="auto"/>
              <w:rPr/>
            </w:pPr>
            <w:r>
              <w:rPr/>
              <w:t>W_02</w:t>
            </w:r>
          </w:p>
        </w:tc>
        <w:tc>
          <w:tcPr>
            <w:tcW w:w="2698" w:type="dxa"/>
            <w:tcBorders/>
            <w:shd w:val="clear" w:color="auto" w:fill="auto"/>
            <w:tcMar/>
          </w:tcPr>
          <w:p w:rsidP="5E9ABB96" w14:paraId="7F7CEAED" wp14:textId="77777777">
            <w:pPr>
              <w:pStyle w:val="Normal"/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  <w:lang w:eastAsia="pl-PL"/>
              </w:rPr>
            </w:pPr>
            <w:r w:rsidRPr="5E9ABB96" w:rsidR="5E9ABB96">
              <w:rPr>
                <w:rFonts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  <w:lang w:eastAsia="pl-PL"/>
              </w:rPr>
              <w:t>Wykład problemowy</w:t>
            </w:r>
          </w:p>
        </w:tc>
        <w:tc>
          <w:tcPr>
            <w:tcW w:w="2835" w:type="dxa"/>
            <w:tcBorders/>
            <w:shd w:val="clear" w:color="auto" w:fill="auto"/>
            <w:tcMar/>
          </w:tcPr>
          <w:p w14:paraId="73D59A12" wp14:textId="77777777">
            <w:pPr>
              <w:pStyle w:val="Normal"/>
              <w:spacing w:before="0" w:after="0" w:line="240" w:lineRule="auto"/>
              <w:rPr>
                <w:b w:val="0"/>
                <w:bCs w:val="0"/>
              </w:rPr>
            </w:pPr>
            <w:r w:rsidR="5E9ABB96">
              <w:rPr>
                <w:b w:val="0"/>
                <w:bCs w:val="0"/>
              </w:rPr>
              <w:t>Zaliczenie pisemne</w:t>
            </w:r>
          </w:p>
        </w:tc>
        <w:tc>
          <w:tcPr>
            <w:tcW w:w="2583" w:type="dxa"/>
            <w:tcBorders/>
            <w:shd w:val="clear" w:color="auto" w:fill="auto"/>
            <w:tcMar/>
          </w:tcPr>
          <w:p w14:paraId="02F8EB2A" wp14:textId="77777777">
            <w:pPr>
              <w:pStyle w:val="Normal"/>
              <w:spacing w:before="0" w:after="0" w:line="240" w:lineRule="auto"/>
              <w:rPr>
                <w:b w:val="0"/>
                <w:bCs w:val="0"/>
              </w:rPr>
            </w:pPr>
            <w:r w:rsidR="5E9ABB96">
              <w:rPr>
                <w:b w:val="0"/>
                <w:bCs w:val="0"/>
              </w:rPr>
              <w:t>Protokół zaliczenia</w:t>
            </w:r>
          </w:p>
        </w:tc>
      </w:tr>
      <w:tr xmlns:wp14="http://schemas.microsoft.com/office/word/2010/wordml" w:rsidTr="5E9ABB96" w14:paraId="72C7CB58" wp14:textId="77777777">
        <w:trPr/>
        <w:tc>
          <w:tcPr>
            <w:tcW w:w="9211" w:type="dxa"/>
            <w:gridSpan w:val="4"/>
            <w:tcBorders/>
            <w:shd w:val="clear" w:color="auto" w:fill="auto"/>
            <w:tcMar/>
            <w:vAlign w:val="center"/>
          </w:tcPr>
          <w:p w14:paraId="57287308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UMIEJĘTNOŚCI</w:t>
            </w:r>
          </w:p>
        </w:tc>
      </w:tr>
      <w:tr xmlns:wp14="http://schemas.microsoft.com/office/word/2010/wordml" w:rsidTr="5E9ABB96" w14:paraId="433D84C9" wp14:textId="77777777">
        <w:trPr/>
        <w:tc>
          <w:tcPr>
            <w:tcW w:w="1095" w:type="dxa"/>
            <w:tcBorders/>
            <w:shd w:val="clear" w:color="auto" w:fill="auto"/>
            <w:tcMar/>
          </w:tcPr>
          <w:p w14:paraId="6CD1F4B9" wp14:textId="77777777">
            <w:pPr>
              <w:pStyle w:val="Normal"/>
              <w:spacing w:before="0" w:after="0" w:line="240" w:lineRule="auto"/>
              <w:rPr/>
            </w:pPr>
            <w:r>
              <w:rPr/>
              <w:t>U_01</w:t>
            </w:r>
          </w:p>
        </w:tc>
        <w:tc>
          <w:tcPr>
            <w:tcW w:w="2698" w:type="dxa"/>
            <w:tcBorders/>
            <w:shd w:val="clear" w:color="auto" w:fill="auto"/>
            <w:tcMar/>
          </w:tcPr>
          <w:p w14:paraId="42D4C7D4" wp14:textId="77777777">
            <w:pPr>
              <w:pStyle w:val="Normal"/>
              <w:spacing w:before="0" w:after="0" w:line="240" w:lineRule="auto"/>
              <w:rPr/>
            </w:pPr>
            <w:r>
              <w:rPr/>
              <w:t xml:space="preserve">Dyskusja </w:t>
            </w:r>
          </w:p>
        </w:tc>
        <w:tc>
          <w:tcPr>
            <w:tcW w:w="2835" w:type="dxa"/>
            <w:tcBorders/>
            <w:shd w:val="clear" w:color="auto" w:fill="auto"/>
            <w:tcMar/>
          </w:tcPr>
          <w:p w14:paraId="6C6AF053" wp14:textId="77777777">
            <w:pPr>
              <w:pStyle w:val="Normal"/>
              <w:spacing w:before="0" w:after="0" w:line="240" w:lineRule="auto"/>
              <w:rPr/>
            </w:pPr>
            <w:r>
              <w:rPr/>
              <w:t>prezentacja</w:t>
            </w:r>
          </w:p>
        </w:tc>
        <w:tc>
          <w:tcPr>
            <w:tcW w:w="2583" w:type="dxa"/>
            <w:tcBorders/>
            <w:shd w:val="clear" w:color="auto" w:fill="auto"/>
            <w:tcMar/>
          </w:tcPr>
          <w:p w14:paraId="2A3335FA" wp14:textId="77777777">
            <w:pPr>
              <w:pStyle w:val="Normal"/>
              <w:spacing w:before="0" w:after="0" w:line="240" w:lineRule="auto"/>
              <w:rPr/>
            </w:pPr>
            <w:r>
              <w:rPr/>
              <w:t>protokół</w:t>
            </w:r>
          </w:p>
        </w:tc>
      </w:tr>
      <w:tr xmlns:wp14="http://schemas.microsoft.com/office/word/2010/wordml" w:rsidTr="5E9ABB96" w14:paraId="17B030A4" wp14:textId="77777777">
        <w:trPr/>
        <w:tc>
          <w:tcPr>
            <w:tcW w:w="1095" w:type="dxa"/>
            <w:tcBorders/>
            <w:shd w:val="clear" w:color="auto" w:fill="auto"/>
            <w:tcMar/>
          </w:tcPr>
          <w:p w14:paraId="1CEDF5F3" wp14:textId="0A27D6D9">
            <w:pPr>
              <w:pStyle w:val="Normal"/>
              <w:spacing w:before="0" w:after="0" w:line="240" w:lineRule="auto"/>
            </w:pPr>
            <w:r w:rsidR="5E9ABB96">
              <w:rPr/>
              <w:t>U_02</w:t>
            </w:r>
          </w:p>
        </w:tc>
        <w:tc>
          <w:tcPr>
            <w:tcW w:w="2698" w:type="dxa"/>
            <w:tcBorders/>
            <w:shd w:val="clear" w:color="auto" w:fill="auto"/>
            <w:tcMar/>
          </w:tcPr>
          <w:p w14:paraId="64895C96" wp14:textId="77777777">
            <w:pPr>
              <w:pStyle w:val="Normal"/>
              <w:spacing w:before="0" w:after="0" w:line="240" w:lineRule="auto"/>
              <w:rPr/>
            </w:pPr>
            <w:r>
              <w:rPr/>
              <w:t>Analiza tekstu</w:t>
            </w:r>
          </w:p>
        </w:tc>
        <w:tc>
          <w:tcPr>
            <w:tcW w:w="2835" w:type="dxa"/>
            <w:tcBorders/>
            <w:shd w:val="clear" w:color="auto" w:fill="auto"/>
            <w:tcMar/>
          </w:tcPr>
          <w:p w14:paraId="262C43CD" wp14:textId="77777777">
            <w:pPr>
              <w:pStyle w:val="Normal"/>
              <w:spacing w:before="0" w:after="0" w:line="240" w:lineRule="auto"/>
              <w:rPr/>
            </w:pPr>
            <w:r>
              <w:rPr/>
              <w:t>Praca pisemna</w:t>
            </w:r>
          </w:p>
        </w:tc>
        <w:tc>
          <w:tcPr>
            <w:tcW w:w="2583" w:type="dxa"/>
            <w:tcBorders/>
            <w:shd w:val="clear" w:color="auto" w:fill="auto"/>
            <w:tcMar/>
          </w:tcPr>
          <w:p w14:paraId="51BFE428" wp14:textId="77777777">
            <w:pPr>
              <w:pStyle w:val="Normal"/>
              <w:spacing w:before="0" w:after="0" w:line="240" w:lineRule="auto"/>
              <w:rPr/>
            </w:pPr>
            <w:r>
              <w:rPr/>
              <w:t>Oceniony tekst pracy pisemnej</w:t>
            </w:r>
          </w:p>
        </w:tc>
      </w:tr>
      <w:tr xmlns:wp14="http://schemas.microsoft.com/office/word/2010/wordml" w:rsidTr="5E9ABB96" w14:paraId="605C5AC6" wp14:textId="77777777">
        <w:trPr/>
        <w:tc>
          <w:tcPr>
            <w:tcW w:w="9211" w:type="dxa"/>
            <w:gridSpan w:val="4"/>
            <w:tcBorders/>
            <w:shd w:val="clear" w:color="auto" w:fill="auto"/>
            <w:tcMar/>
            <w:vAlign w:val="center"/>
          </w:tcPr>
          <w:p w14:paraId="78B16450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KOMPETENCJE SPOŁECZNE</w:t>
            </w:r>
          </w:p>
        </w:tc>
      </w:tr>
      <w:tr xmlns:wp14="http://schemas.microsoft.com/office/word/2010/wordml" w:rsidTr="5E9ABB96" w14:paraId="71021250" wp14:textId="77777777">
        <w:trPr/>
        <w:tc>
          <w:tcPr>
            <w:tcW w:w="1095" w:type="dxa"/>
            <w:tcBorders/>
            <w:shd w:val="clear" w:color="auto" w:fill="auto"/>
            <w:tcMar/>
          </w:tcPr>
          <w:p w14:paraId="00DEB65C" wp14:textId="77777777">
            <w:pPr>
              <w:pStyle w:val="Normal"/>
              <w:spacing w:before="0" w:after="0" w:line="240" w:lineRule="auto"/>
              <w:rPr/>
            </w:pPr>
            <w:r>
              <w:rPr/>
              <w:t>K_01</w:t>
            </w:r>
          </w:p>
        </w:tc>
        <w:tc>
          <w:tcPr>
            <w:tcW w:w="2698" w:type="dxa"/>
            <w:tcBorders/>
            <w:shd w:val="clear" w:color="auto" w:fill="auto"/>
            <w:tcMar/>
          </w:tcPr>
          <w:p w14:paraId="3F229C83" wp14:textId="77777777">
            <w:pPr>
              <w:pStyle w:val="Normal"/>
              <w:spacing w:before="0" w:after="0" w:line="240" w:lineRule="auto"/>
              <w:rPr/>
            </w:pPr>
            <w:r>
              <w:rPr/>
              <w:t>Dyskusja</w:t>
            </w:r>
          </w:p>
        </w:tc>
        <w:tc>
          <w:tcPr>
            <w:tcW w:w="2835" w:type="dxa"/>
            <w:tcBorders/>
            <w:shd w:val="clear" w:color="auto" w:fill="auto"/>
            <w:tcMar/>
          </w:tcPr>
          <w:p w14:paraId="60EFC0DB" wp14:textId="77777777">
            <w:pPr>
              <w:pStyle w:val="Normal"/>
              <w:spacing w:before="0" w:after="0" w:line="240" w:lineRule="auto"/>
              <w:rPr/>
            </w:pPr>
            <w:r>
              <w:rPr/>
              <w:t>prezentacja</w:t>
            </w:r>
          </w:p>
        </w:tc>
        <w:tc>
          <w:tcPr>
            <w:tcW w:w="2583" w:type="dxa"/>
            <w:tcBorders/>
            <w:shd w:val="clear" w:color="auto" w:fill="auto"/>
            <w:tcMar/>
          </w:tcPr>
          <w:p w14:paraId="065A08CA" wp14:textId="77777777">
            <w:pPr>
              <w:pStyle w:val="Normal"/>
              <w:spacing w:before="0" w:after="0" w:line="240" w:lineRule="auto"/>
              <w:rPr/>
            </w:pPr>
            <w:r>
              <w:rPr/>
              <w:t>protokół</w:t>
            </w:r>
          </w:p>
        </w:tc>
      </w:tr>
    </w:tbl>
    <w:p xmlns:wp14="http://schemas.microsoft.com/office/word/2010/wordml" w14:paraId="74239522" wp14:textId="77777777">
      <w:pPr>
        <w:pStyle w:val="ListParagraph"/>
        <w:numPr>
          <w:ilvl w:val="0"/>
          <w:numId w:val="1"/>
        </w:numPr>
        <w:spacing w:before="360" w:after="200"/>
        <w:ind w:left="1077" w:hanging="720"/>
        <w:contextualSpacing/>
        <w:rPr/>
      </w:pPr>
      <w:r>
        <w:rPr>
          <w:b/>
        </w:rPr>
        <w:t>Kryteria oceny, wagi…</w:t>
      </w:r>
    </w:p>
    <w:p xmlns:wp14="http://schemas.microsoft.com/office/word/2010/wordml" w:rsidP="5E9ABB96" w14:paraId="5EDED031" wp14:textId="77777777">
      <w:pPr>
        <w:pStyle w:val="Normal"/>
        <w:spacing w:before="360" w:after="200"/>
        <w:ind w:left="0"/>
        <w:contextualSpacing/>
        <w:rPr>
          <w:b w:val="1"/>
          <w:bCs w:val="1"/>
          <w:color w:val="auto"/>
          <w:sz w:val="22"/>
          <w:szCs w:val="22"/>
        </w:rPr>
      </w:pPr>
      <w:r w:rsidRPr="5E9ABB96" w:rsidR="5E9ABB96">
        <w:rPr>
          <w:b w:val="1"/>
          <w:bCs w:val="1"/>
        </w:rPr>
        <w:t>Obecność – 30%</w:t>
      </w:r>
      <w:r>
        <w:br/>
      </w:r>
      <w:r w:rsidRPr="5E9ABB96" w:rsidR="5E9ABB96">
        <w:rPr>
          <w:b w:val="1"/>
          <w:bCs w:val="1"/>
        </w:rPr>
        <w:t>Oceniona praca egzaminacyjna pisemna – 70%</w:t>
      </w:r>
    </w:p>
    <w:p xmlns:wp14="http://schemas.microsoft.com/office/word/2010/wordml" w14:paraId="79EF87A7" wp14:textId="77777777">
      <w:pPr>
        <w:pStyle w:val="ListParagraph"/>
        <w:numPr>
          <w:ilvl w:val="0"/>
          <w:numId w:val="1"/>
        </w:numPr>
        <w:spacing w:before="360" w:after="200"/>
        <w:ind w:left="1077" w:hanging="720"/>
        <w:contextualSpacing/>
        <w:rPr>
          <w:b/>
          <w:b/>
          <w:lang w:val="en-GB"/>
        </w:rPr>
      </w:pPr>
      <w:r w:rsidRPr="5E9ABB96" w:rsidR="5E9ABB96">
        <w:rPr>
          <w:b w:val="1"/>
          <w:bCs w:val="1"/>
          <w:lang w:val="en-GB"/>
        </w:rPr>
        <w:t>Obciążenie pracą studenta</w:t>
      </w:r>
    </w:p>
    <w:tbl>
      <w:tblPr>
        <w:tblStyle w:val="Tabela-Siatka"/>
        <w:tblW w:w="921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xmlns:wp14="http://schemas.microsoft.com/office/word/2010/wordml" w14:paraId="7D5DE7A8" wp14:textId="77777777">
        <w:trPr/>
        <w:tc>
          <w:tcPr>
            <w:tcW w:w="4605" w:type="dxa"/>
            <w:tcBorders/>
            <w:shd w:val="clear" w:fill="auto"/>
          </w:tcPr>
          <w:p w14:paraId="0EBE9EAF" wp14:textId="77777777">
            <w:pPr>
              <w:pStyle w:val="Normal"/>
              <w:spacing w:before="0" w:after="0" w:line="240" w:lineRule="auto"/>
              <w:rPr/>
            </w:pPr>
            <w:r>
              <w:rPr/>
              <w:t>Forma aktywności studenta</w:t>
            </w:r>
          </w:p>
        </w:tc>
        <w:tc>
          <w:tcPr>
            <w:tcW w:w="4605" w:type="dxa"/>
            <w:tcBorders/>
            <w:shd w:val="clear" w:fill="auto"/>
          </w:tcPr>
          <w:p w14:paraId="737112D3" wp14:textId="77777777">
            <w:pPr>
              <w:pStyle w:val="Normal"/>
              <w:spacing w:before="0" w:after="0" w:line="240" w:lineRule="auto"/>
              <w:rPr/>
            </w:pPr>
            <w:r>
              <w:rPr/>
              <w:t>Liczba godzin</w:t>
            </w:r>
          </w:p>
        </w:tc>
      </w:tr>
      <w:tr xmlns:wp14="http://schemas.microsoft.com/office/word/2010/wordml" w14:paraId="3014F0E9" wp14:textId="77777777">
        <w:trPr/>
        <w:tc>
          <w:tcPr>
            <w:tcW w:w="4605" w:type="dxa"/>
            <w:tcBorders/>
            <w:shd w:val="clear" w:fill="auto"/>
          </w:tcPr>
          <w:p w14:paraId="0DC38E94" wp14:textId="77777777">
            <w:pPr>
              <w:pStyle w:val="Normal"/>
              <w:spacing w:before="0" w:after="0" w:line="240" w:lineRule="auto"/>
              <w:rPr/>
            </w:pPr>
            <w:r>
              <w:rPr/>
              <w:t xml:space="preserve">Liczba godzin kontaktowych z nauczycielem </w:t>
            </w:r>
          </w:p>
        </w:tc>
        <w:tc>
          <w:tcPr>
            <w:tcW w:w="4605" w:type="dxa"/>
            <w:tcBorders/>
            <w:shd w:val="clear" w:fill="auto"/>
          </w:tcPr>
          <w:p w14:paraId="60DA3216" wp14:textId="77777777">
            <w:pPr>
              <w:pStyle w:val="Normal"/>
              <w:spacing w:before="0" w:after="0" w:line="240" w:lineRule="auto"/>
              <w:rPr>
                <w:b/>
                <w:b/>
              </w:rPr>
            </w:pPr>
            <w:r>
              <w:rPr>
                <w:b/>
              </w:rPr>
              <w:t>30</w:t>
            </w:r>
          </w:p>
        </w:tc>
      </w:tr>
      <w:tr xmlns:wp14="http://schemas.microsoft.com/office/word/2010/wordml" w14:paraId="48E28FD6" wp14:textId="77777777">
        <w:trPr/>
        <w:tc>
          <w:tcPr>
            <w:tcW w:w="4605" w:type="dxa"/>
            <w:tcBorders/>
            <w:shd w:val="clear" w:fill="auto"/>
          </w:tcPr>
          <w:p w14:paraId="6F1B0E04" wp14:textId="77777777">
            <w:pPr>
              <w:pStyle w:val="Normal"/>
              <w:spacing w:before="0" w:after="0" w:line="240" w:lineRule="auto"/>
              <w:rPr/>
            </w:pPr>
            <w:r>
              <w:rPr/>
              <w:t>Liczba godzin indywidualnej pracy studenta</w:t>
            </w:r>
          </w:p>
        </w:tc>
        <w:tc>
          <w:tcPr>
            <w:tcW w:w="4605" w:type="dxa"/>
            <w:tcBorders/>
            <w:shd w:val="clear" w:fill="auto"/>
          </w:tcPr>
          <w:p w14:paraId="18E8C380" wp14:textId="77777777">
            <w:pPr>
              <w:pStyle w:val="Normal"/>
              <w:spacing w:before="0" w:after="0" w:line="240" w:lineRule="auto"/>
              <w:rPr>
                <w:b/>
                <w:b/>
              </w:rPr>
            </w:pPr>
            <w:r>
              <w:rPr>
                <w:b/>
              </w:rPr>
              <w:t>30</w:t>
            </w:r>
          </w:p>
        </w:tc>
      </w:tr>
    </w:tbl>
    <w:p xmlns:wp14="http://schemas.microsoft.com/office/word/2010/wordml" w14:paraId="5B3EF4A0" wp14:textId="77777777">
      <w:pPr>
        <w:pStyle w:val="ListParagraph"/>
        <w:numPr>
          <w:ilvl w:val="0"/>
          <w:numId w:val="1"/>
        </w:numPr>
        <w:spacing w:before="360" w:after="200"/>
        <w:ind w:left="1077" w:hanging="720"/>
        <w:contextualSpacing/>
        <w:rPr>
          <w:b/>
          <w:b/>
        </w:rPr>
      </w:pPr>
      <w:r w:rsidRPr="5E9ABB96" w:rsidR="5E9ABB96">
        <w:rPr>
          <w:b w:val="1"/>
          <w:bCs w:val="1"/>
        </w:rPr>
        <w:t>Literatura</w:t>
      </w:r>
    </w:p>
    <w:tbl>
      <w:tblPr>
        <w:tblStyle w:val="Tabela-Siatka"/>
        <w:tblW w:w="921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212"/>
      </w:tblGrid>
      <w:tr xmlns:wp14="http://schemas.microsoft.com/office/word/2010/wordml" w:rsidTr="5E9ABB96" w14:paraId="4AA28130" wp14:textId="77777777">
        <w:trPr/>
        <w:tc>
          <w:tcPr>
            <w:tcW w:w="9212" w:type="dxa"/>
            <w:tcBorders/>
            <w:shd w:val="clear" w:color="auto" w:fill="auto"/>
            <w:tcMar/>
          </w:tcPr>
          <w:p w14:paraId="0936845D" wp14:textId="77777777">
            <w:pPr>
              <w:pStyle w:val="Normal"/>
              <w:spacing w:before="0" w:after="0" w:line="240" w:lineRule="auto"/>
              <w:rPr>
                <w:b/>
                <w:b/>
              </w:rPr>
            </w:pPr>
            <w:r>
              <w:rPr>
                <w:b/>
              </w:rPr>
              <w:t>Literatura podstawowa</w:t>
            </w:r>
          </w:p>
        </w:tc>
      </w:tr>
      <w:tr xmlns:wp14="http://schemas.microsoft.com/office/word/2010/wordml" w:rsidTr="5E9ABB96" w14:paraId="4F0F97C2" wp14:textId="77777777">
        <w:trPr/>
        <w:tc>
          <w:tcPr>
            <w:tcW w:w="9212" w:type="dxa"/>
            <w:tcBorders/>
            <w:shd w:val="clear" w:color="auto" w:fill="auto"/>
            <w:tcMar/>
          </w:tcPr>
          <w:p w14:paraId="5FAFEE55" wp14:textId="77777777">
            <w:pPr>
              <w:pStyle w:val="Normal"/>
              <w:spacing w:before="0" w:after="0" w:line="240" w:lineRule="auto"/>
              <w:rPr/>
            </w:pPr>
            <w:r>
              <w:rPr/>
              <w:t>W. Tatarkiewicz, Historia filozofii, t. 1-3, Warszawa 1990.</w:t>
            </w:r>
            <w:r>
              <w:rPr/>
              <w:br/>
            </w:r>
            <w:r>
              <w:rPr/>
              <w:t xml:space="preserve">K. Wojtyła, Miłość i odpowiedzialność, Lublin 1969. </w:t>
            </w:r>
          </w:p>
        </w:tc>
      </w:tr>
      <w:tr xmlns:wp14="http://schemas.microsoft.com/office/word/2010/wordml" w:rsidTr="5E9ABB96" w14:paraId="238FE2AB" wp14:textId="77777777">
        <w:trPr/>
        <w:tc>
          <w:tcPr>
            <w:tcW w:w="9212" w:type="dxa"/>
            <w:tcBorders/>
            <w:shd w:val="clear" w:color="auto" w:fill="auto"/>
            <w:tcMar/>
          </w:tcPr>
          <w:p w14:paraId="5E23A139" wp14:textId="77777777">
            <w:pPr>
              <w:pStyle w:val="Normal"/>
              <w:spacing w:before="0" w:after="0" w:line="240" w:lineRule="auto"/>
              <w:rPr>
                <w:b/>
                <w:b/>
              </w:rPr>
            </w:pPr>
            <w:r>
              <w:rPr>
                <w:b/>
              </w:rPr>
              <w:t>Literatura uzupełniająca</w:t>
            </w:r>
          </w:p>
        </w:tc>
      </w:tr>
      <w:tr xmlns:wp14="http://schemas.microsoft.com/office/word/2010/wordml" w:rsidTr="5E9ABB96" w14:paraId="17A32862" wp14:textId="77777777">
        <w:trPr/>
        <w:tc>
          <w:tcPr>
            <w:tcW w:w="9212" w:type="dxa"/>
            <w:tcBorders/>
            <w:shd w:val="clear" w:color="auto" w:fill="auto"/>
            <w:tcMar/>
          </w:tcPr>
          <w:p w14:paraId="152656DA" wp14:textId="77777777">
            <w:pPr>
              <w:pStyle w:val="Normal"/>
              <w:spacing w:before="0" w:after="0" w:line="240" w:lineRule="auto"/>
              <w:rPr>
                <w:b w:val="0"/>
                <w:bCs w:val="0"/>
              </w:rPr>
            </w:pPr>
            <w:r w:rsidR="5E9ABB96">
              <w:rPr>
                <w:b w:val="0"/>
                <w:bCs w:val="0"/>
              </w:rPr>
              <w:t xml:space="preserve">M.A. </w:t>
            </w:r>
            <w:r w:rsidR="5E9ABB96">
              <w:rPr>
                <w:b w:val="0"/>
                <w:bCs w:val="0"/>
              </w:rPr>
              <w:t>Krąpiec</w:t>
            </w:r>
            <w:r w:rsidR="5E9ABB96">
              <w:rPr>
                <w:b w:val="0"/>
                <w:bCs w:val="0"/>
              </w:rPr>
              <w:t>, Ja-człowiek, Lublin 1986.</w:t>
            </w:r>
          </w:p>
        </w:tc>
      </w:tr>
    </w:tbl>
    <w:p xmlns:wp14="http://schemas.microsoft.com/office/word/2010/wordml" w14:paraId="463F29E8" wp14:textId="77777777">
      <w:pPr>
        <w:pStyle w:val="Normal"/>
        <w:widowControl/>
        <w:bidi w:val="0"/>
        <w:spacing w:before="0" w:after="200" w:line="276" w:lineRule="auto"/>
        <w:jc w:val="left"/>
        <w:rPr/>
      </w:pPr>
      <w:r>
        <w:rPr/>
      </w:r>
    </w:p>
    <w:sectPr>
      <w:headerReference w:type="default" r:id="rId2"/>
      <w:type w:val="nextPage"/>
      <w:pgSz w:w="11906" w:h="16838" w:orient="portrait"/>
      <w:pgMar w:top="1417" w:right="1417" w:bottom="1417" w:left="1417" w:header="708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6AC7D472" wp14:textId="77777777"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 xmlns:wp14="http://schemas.microsoft.com/office/word/2010/wordml" w14:paraId="3B7B4B86" wp14:textId="77777777"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  <w:nsid w:val="4c0a7a1b"/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  <w:nsid w:val="ccbc17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ompat/>
  <w:rsids>
    <w:rsidRoot w:val="4136FA89"/>
    <w:rsid w:val="006CFB31"/>
    <w:rsid w:val="034DF1E0"/>
    <w:rsid w:val="078C3884"/>
    <w:rsid w:val="0B07A145"/>
    <w:rsid w:val="0B07A145"/>
    <w:rsid w:val="0B378DD1"/>
    <w:rsid w:val="0D986C57"/>
    <w:rsid w:val="0E6F2E93"/>
    <w:rsid w:val="0E6F2E93"/>
    <w:rsid w:val="10F74051"/>
    <w:rsid w:val="1DB4DDD0"/>
    <w:rsid w:val="24CC94DB"/>
    <w:rsid w:val="272EECFB"/>
    <w:rsid w:val="30399D36"/>
    <w:rsid w:val="3300C265"/>
    <w:rsid w:val="3A90C45E"/>
    <w:rsid w:val="3B8C40AD"/>
    <w:rsid w:val="4136FA89"/>
    <w:rsid w:val="49D1D6EA"/>
    <w:rsid w:val="4A60C249"/>
    <w:rsid w:val="4B4A56BC"/>
    <w:rsid w:val="522AC9F1"/>
    <w:rsid w:val="5E9ABB96"/>
    <w:rsid w:val="603D6D1C"/>
    <w:rsid w:val="69A0E12A"/>
    <w:rsid w:val="6B1B06E0"/>
    <w:rsid w:val="6B37A4BC"/>
    <w:rsid w:val="6DE82B38"/>
    <w:rsid w:val="73D78DEC"/>
    <w:rsid w:val="744EC19C"/>
    <w:rsid w:val="7466794B"/>
    <w:rsid w:val="76669016"/>
    <w:rsid w:val="7840DEC9"/>
    <w:rsid w:val="787B1283"/>
    <w:rsid w:val="787B1283"/>
    <w:rsid w:val="7992C6D3"/>
    <w:rsid w:val="79C25D34"/>
    <w:rsid w:val="7AC460FF"/>
    <w:rsid w:val="7F02A2AA"/>
  </w:rsids>
  <w:themeFontLang w:val="" w:eastAsia="" w:bidi=""/>
  <w14:docId w14:val="48716D20"/>
  <w15:docId w15:val="{A0785A26-999C-4113-90DB-4B53817D9B52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erif" w:hAnsi="Liberation Serif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Tretekstu"/>
    <w:pPr/>
    <w:rPr>
      <w:rFonts w:eastAsia="NSimSu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eastAsia="NSimSu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eastAsia="NSimSun" w:cs="Arial"/>
    </w:rPr>
  </w:style>
  <w:style w:type="paragraph" w:styleId="Western" w:customStyle="1">
    <w:name w:val="western"/>
    <w:basedOn w:val="Normal"/>
    <w:qFormat/>
    <w:rsid w:val="007d0038"/>
    <w:pPr>
      <w:spacing w:beforeAutospacing="1" w:after="119" w:line="102" w:lineRule="atLeast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before="0" w:after="0" w:line="240" w:lineRule="auto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20"/>
        <w:tab w:val="center" w:leader="none" w:pos="4536"/>
        <w:tab w:val="right" w:leader="none" w:pos="9072"/>
      </w:tabs>
      <w:spacing w:before="0" w:after="0" w:line="240" w:lineRule="auto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20"/>
        <w:tab w:val="center" w:leader="none" w:pos="4536"/>
        <w:tab w:val="right" w:leader="none" w:pos="9072"/>
      </w:tabs>
      <w:spacing w:before="0" w:after="0" w:line="240" w:lineRule="auto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customXml" Target="../customXml/item1.xml" Id="rId7" /><Relationship Type="http://schemas.openxmlformats.org/officeDocument/2006/relationships/customXml" Target="../customXml/item2.xml" Id="rId8" /><Relationship Type="http://schemas.openxmlformats.org/officeDocument/2006/relationships/customXml" Target="../customXml/item3.xml" Id="rId9" /><Relationship Type="http://schemas.openxmlformats.org/officeDocument/2006/relationships/customXml" Target="../customXml/item4.xml" Id="rId10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C5F1BD74CD2845AFC5A6F8871BB2C7" ma:contentTypeVersion="4" ma:contentTypeDescription="Utwórz nowy dokument." ma:contentTypeScope="" ma:versionID="ce09b755a4153be351bc629a4a05ecb5">
  <xsd:schema xmlns:xsd="http://www.w3.org/2001/XMLSchema" xmlns:xs="http://www.w3.org/2001/XMLSchema" xmlns:p="http://schemas.microsoft.com/office/2006/metadata/properties" xmlns:ns2="afd3d413-8a3a-4892-90bd-6b97b7529b33" targetNamespace="http://schemas.microsoft.com/office/2006/metadata/properties" ma:root="true" ma:fieldsID="15a018b50a8f23abf10ba14caad1ba90" ns2:_="">
    <xsd:import namespace="afd3d413-8a3a-4892-90bd-6b97b7529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d413-8a3a-4892-90bd-6b97b7529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D334B1-2C1F-4DCB-962F-EA0024493B83}"/>
</file>

<file path=customXml/itemProps2.xml><?xml version="1.0" encoding="utf-8"?>
<ds:datastoreItem xmlns:ds="http://schemas.openxmlformats.org/officeDocument/2006/customXml" ds:itemID="{F94B49D8-38EA-4B9C-8CBD-B0F1632C5CD9}"/>
</file>

<file path=customXml/itemProps3.xml><?xml version="1.0" encoding="utf-8"?>
<ds:datastoreItem xmlns:ds="http://schemas.openxmlformats.org/officeDocument/2006/customXml" ds:itemID="{8A41E536-17FC-4071-BCF6-75BE9A1BB4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F5E822-2099-453B-AC60-46576CD0A3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Łukasiewicz</dc:creator>
  <dc:description/>
  <lastModifiedBy>Barbara Mazur</lastModifiedBy>
  <revision>23</revision>
  <lastPrinted>2019-01-23T11:10:00.0000000Z</lastPrinted>
  <dcterms:created xsi:type="dcterms:W3CDTF">2019-01-14T10:35:00.0000000Z</dcterms:created>
  <dcterms:modified xsi:type="dcterms:W3CDTF">2024-03-01T14:17:17.4034620Z</dcterms:modified>
  <dc:language>pl-PL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0x01010049C5F1BD74CD2845AFC5A6F8871BB2C7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