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>
          <w:b/>
        </w:rPr>
      </w:pPr>
      <w:r>
        <w:rPr/>
        <w:t>Cykl kształcenia od roku akademickiego: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Środowisko bezpieczeństwa RP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Security environment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of Poland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st. I rok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Nauki o</w:t>
              <w:br/>
              <w:t>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Alicja Zyguła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powinien wykazać zainteresowanie przedmiotem oraz posiadać Znajomość podstawowych zagadnień z zakresu najnowszej historii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7"/>
                <w:szCs w:val="27"/>
                <w:lang w:val="pl-PL" w:eastAsia="en-US" w:bidi="ar-SA"/>
              </w:rPr>
              <w:t>C1 - Zapoznanie z głównymi zagadnieniami dotyczącymi polityki bezpieczeństwa Polski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7"/>
                <w:szCs w:val="27"/>
                <w:lang w:val="pl-PL" w:eastAsia="en-US" w:bidi="ar-SA"/>
              </w:rPr>
              <w:t>C2- Przekazanie wiedzy nt. uwarunkowań oraz szans i wyzwań w polityce bezpieczeństwa Polski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7"/>
                <w:szCs w:val="27"/>
                <w:lang w:val="pl-PL" w:eastAsia="en-US" w:bidi="ar-SA"/>
              </w:rPr>
              <w:t>C3 - Ukierunkowanie na potrzebę samodzielnego, krytycznego analizowania zjawisk w obszarze wielowymiarowej polityki bezpieczeństwa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Zna i definiuje zjawiska w obszarze środowiska bezpieczeństwa</w:t>
              <w:br/>
              <w:t>Polski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K-WO1, K-WO2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Charakteryzuje struktury i instytucje wpływające na politykę bezpieczeństwa Polski oraz ich wzajemne relacje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K-WO3, K-WO4,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W_...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K-WO5, K-WO6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Potrafi analizować przyczyny i skutki zjawisk w obszarze</w:t>
              <w:br/>
              <w:t>środowiska bezpieczeństwa Polski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K-UO1, K-UO2,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Potrafi adoptować założenia teoretyczne do współcześnie</w:t>
              <w:br/>
              <w:t>występujących zjawisk w obszarze bezpieczeństwa</w:t>
              <w:br/>
              <w:t>Polsk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K-UO3, K-UO4, K-</w:t>
              <w:br/>
              <w:t>UO6, K-UO8, K-UO10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Jest gotów do angażowania się w działania wspierające</w:t>
              <w:br/>
              <w:t>procesy bezpieczeństwa państwa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K-KO1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Środowisko bezpieczeństwa – podstawowe pojęcia i istota przedmiotu.</w:t>
              <w:br/>
              <w:t xml:space="preserve">2. Uwarunkowania bezpieczeństwa RP.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Charakterystyka współczesnego środowiska bezpieczeństwa RP i występujących zagrożeń.</w:t>
              <w:br/>
              <w:t>4.  Polska w systemie bezpieczeństwa międzynarodowego. .Najbliższe środowisko bezpieczeństwa RP – stosunki Polski z sąsiadami (charakterystyka relacji, identyfikacja głównych problemów).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080" w:right="0" w:hanging="0"/>
              <w:contextualSpacing/>
              <w:jc w:val="left"/>
              <w:rPr>
                <w:rFonts w:cs="Calibri" w:cstheme="minorHAnsi"/>
                <w:b/>
                <w:bCs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 xml:space="preserve">5. Siły zbrojne w systemie bezpieczeństwa RP i ich wpływ na kształtowanie środowiska bezpieczeństwa. </w:t>
              <w:br/>
              <w:t>6.  Wyzwania i zagrożenia w środowisku bezpieczeństwa RP</w:t>
              <w:br/>
              <w:t>7. Prognoza możliwych scenariuszy - studium przypadku.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Praca z tekstem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Praca z tekstem</w:t>
              <w:br/>
              <w:t>Service learning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konwencjonalny</w:t>
              <w:br/>
              <w:t>Praca z tekstem</w:t>
              <w:br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Analiza tekstu</w:t>
              <w:br/>
              <w:t>Burza mózgu</w:t>
              <w:br/>
              <w:t>Service learning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 pisemne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Uzupełniony i oceniony</w:t>
              <w:br/>
              <w:t>test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Dyskusja</w:t>
              <w:br/>
              <w:t>Praca w grupach</w:t>
              <w:br/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l-PL" w:eastAsia="en-US" w:bidi="ar-SA"/>
              </w:rPr>
              <w:t>zaliczenie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>
      <w:pPr>
        <w:pStyle w:val="ListParagraph"/>
        <w:ind w:left="1080" w:hanging="0"/>
        <w:rPr>
          <w:rFonts w:cs="Calibri" w:cstheme="minorHAnsi"/>
          <w:bCs/>
        </w:rPr>
      </w:pPr>
      <w:r>
        <w:rPr>
          <w:rFonts w:cs="Calibri" w:cstheme="minorHAnsi"/>
        </w:rPr>
        <w:t>Systematyczna obecność na zajęciach. Udział w wydarzeniach (konferencje,</w:t>
        <w:br/>
        <w:t>seminaria) związanych z tematyką zajęć. Zaliczenie w formie testu.</w:t>
      </w:r>
    </w:p>
    <w:p>
      <w:pPr>
        <w:pStyle w:val="ListParagraph"/>
        <w:ind w:left="1080" w:hanging="0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Wojciech Kostecki, Bezpieczeństwo Polski a dynamika stosunków międzynarodowych, Warszawa</w:t>
              <w:br/>
              <w:t>2014.</w:t>
              <w:br/>
              <w:t>Waldemar Kitler, Bezpieczeństwo narodowe RP: podstawowe kategorie, uwarunkowania, system,</w:t>
              <w:br/>
              <w:t>Warszawa 2011.</w:t>
              <w:br/>
              <w:t>Ryszard Zięba, Główne kierunki polityki zagranicznej Polski po zimnej wojnie, Warszawa 2010.</w:t>
              <w:br/>
              <w:t>Wojciech Gizicki, Polityczne uwarunkowania bezpieczeństwa europejskiego, Toruń 2008.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Ryszard Jakubczak, Jan Flis, Bezpieczeństwo narodowe Polski w XXI wieku, Warszawa 2006.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7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Application>LibreOffice/7.5.6.2$Windows_X86_64 LibreOffice_project/f654817fb68d6d4600d7d2f6b647e47729f55f15</Application>
  <AppVersion>15.0000</AppVersion>
  <Pages>4</Pages>
  <Words>562</Words>
  <Characters>3960</Characters>
  <CharactersWithSpaces>4387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2024-12-19T11:48:40Z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