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6678D" w14:textId="77777777" w:rsidR="00E73704" w:rsidRPr="00713780" w:rsidRDefault="00E73704" w:rsidP="00E73704">
      <w:pPr>
        <w:rPr>
          <w:rFonts w:cstheme="minorHAnsi"/>
          <w:b/>
        </w:rPr>
      </w:pPr>
      <w:r w:rsidRPr="00713780">
        <w:rPr>
          <w:rFonts w:cstheme="minorHAnsi"/>
          <w:b/>
        </w:rPr>
        <w:t xml:space="preserve">KARTA PRZEDMIOTU </w:t>
      </w:r>
    </w:p>
    <w:p w14:paraId="6A4F2FBD" w14:textId="77777777" w:rsidR="00E73704" w:rsidRPr="00713780" w:rsidRDefault="00E73704" w:rsidP="00E73704">
      <w:pPr>
        <w:rPr>
          <w:rFonts w:cstheme="minorHAnsi"/>
          <w:b/>
        </w:rPr>
      </w:pPr>
    </w:p>
    <w:p w14:paraId="7AE7433E" w14:textId="77777777" w:rsidR="00E73704" w:rsidRPr="00713780" w:rsidRDefault="00E73704" w:rsidP="00E73704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713780">
        <w:rPr>
          <w:rFonts w:cstheme="minorHAnsi"/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3704" w:rsidRPr="00713780" w14:paraId="61B5233D" w14:textId="77777777" w:rsidTr="00196DF1">
        <w:tc>
          <w:tcPr>
            <w:tcW w:w="4606" w:type="dxa"/>
          </w:tcPr>
          <w:p w14:paraId="150B9CB5" w14:textId="77777777" w:rsidR="00E73704" w:rsidRPr="00713780" w:rsidRDefault="00E73704" w:rsidP="00196DF1">
            <w:pPr>
              <w:rPr>
                <w:rFonts w:cstheme="minorHAnsi"/>
              </w:rPr>
            </w:pPr>
            <w:r w:rsidRPr="00713780">
              <w:rPr>
                <w:rFonts w:cstheme="minorHAnsi"/>
              </w:rPr>
              <w:t>Nazwa przedmiotu</w:t>
            </w:r>
          </w:p>
        </w:tc>
        <w:tc>
          <w:tcPr>
            <w:tcW w:w="4606" w:type="dxa"/>
          </w:tcPr>
          <w:p w14:paraId="798796E7" w14:textId="005DC46B" w:rsidR="00E73704" w:rsidRPr="00713780" w:rsidRDefault="00E73704" w:rsidP="00196DF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Bezpieczeństwo </w:t>
            </w:r>
            <w:r w:rsidR="00A10C5D">
              <w:rPr>
                <w:rFonts w:cstheme="minorHAnsi"/>
              </w:rPr>
              <w:t xml:space="preserve">w </w:t>
            </w:r>
            <w:r>
              <w:rPr>
                <w:rFonts w:cstheme="minorHAnsi"/>
              </w:rPr>
              <w:t>Europ</w:t>
            </w:r>
            <w:r w:rsidR="00A10C5D">
              <w:rPr>
                <w:rFonts w:cstheme="minorHAnsi"/>
              </w:rPr>
              <w:t>ie</w:t>
            </w:r>
            <w:r>
              <w:rPr>
                <w:rFonts w:cstheme="minorHAnsi"/>
              </w:rPr>
              <w:t xml:space="preserve"> </w:t>
            </w:r>
            <w:r w:rsidR="00A10C5D">
              <w:rPr>
                <w:rFonts w:cstheme="minorHAnsi"/>
              </w:rPr>
              <w:t>Środkowej</w:t>
            </w:r>
            <w:r w:rsidRPr="00713780">
              <w:rPr>
                <w:rFonts w:cstheme="minorHAnsi"/>
              </w:rPr>
              <w:t xml:space="preserve"> </w:t>
            </w:r>
          </w:p>
        </w:tc>
      </w:tr>
      <w:tr w:rsidR="00E73704" w:rsidRPr="00713780" w14:paraId="741A9766" w14:textId="77777777" w:rsidTr="00196DF1">
        <w:tc>
          <w:tcPr>
            <w:tcW w:w="4606" w:type="dxa"/>
          </w:tcPr>
          <w:p w14:paraId="7D15B6CB" w14:textId="77777777" w:rsidR="00E73704" w:rsidRPr="00713780" w:rsidRDefault="00E73704" w:rsidP="00196DF1">
            <w:pPr>
              <w:rPr>
                <w:rFonts w:cstheme="minorHAnsi"/>
              </w:rPr>
            </w:pPr>
            <w:r w:rsidRPr="00713780">
              <w:rPr>
                <w:rFonts w:cstheme="minorHAnsi"/>
              </w:rPr>
              <w:t>Nazwa przedmiotu w języku angielskim</w:t>
            </w:r>
          </w:p>
        </w:tc>
        <w:tc>
          <w:tcPr>
            <w:tcW w:w="4606" w:type="dxa"/>
          </w:tcPr>
          <w:p w14:paraId="45128F91" w14:textId="6B218889" w:rsidR="00E73704" w:rsidRPr="00713780" w:rsidRDefault="00E73704" w:rsidP="00196DF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Security in </w:t>
            </w:r>
            <w:r w:rsidR="00A10C5D">
              <w:rPr>
                <w:rFonts w:cstheme="minorHAnsi"/>
              </w:rPr>
              <w:t>Central</w:t>
            </w:r>
            <w:r>
              <w:rPr>
                <w:rFonts w:cstheme="minorHAnsi"/>
              </w:rPr>
              <w:t xml:space="preserve"> Europe</w:t>
            </w:r>
          </w:p>
        </w:tc>
      </w:tr>
      <w:tr w:rsidR="00E73704" w:rsidRPr="00713780" w14:paraId="71952BE7" w14:textId="77777777" w:rsidTr="00196DF1">
        <w:tc>
          <w:tcPr>
            <w:tcW w:w="4606" w:type="dxa"/>
          </w:tcPr>
          <w:p w14:paraId="3B2F0935" w14:textId="77777777" w:rsidR="00E73704" w:rsidRPr="00713780" w:rsidRDefault="00E73704" w:rsidP="00196DF1">
            <w:pPr>
              <w:rPr>
                <w:rFonts w:cstheme="minorHAnsi"/>
              </w:rPr>
            </w:pPr>
            <w:r w:rsidRPr="00713780">
              <w:rPr>
                <w:rFonts w:cstheme="minorHAnsi"/>
              </w:rPr>
              <w:t xml:space="preserve">Kierunek studiów </w:t>
            </w:r>
          </w:p>
        </w:tc>
        <w:tc>
          <w:tcPr>
            <w:tcW w:w="4606" w:type="dxa"/>
          </w:tcPr>
          <w:p w14:paraId="1681187D" w14:textId="40EB7AFB" w:rsidR="00E73704" w:rsidRPr="00713780" w:rsidRDefault="00D631F1" w:rsidP="00196DF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Bezpieczeństwo </w:t>
            </w:r>
            <w:r w:rsidR="00B70B7C">
              <w:rPr>
                <w:rFonts w:cstheme="minorHAnsi"/>
              </w:rPr>
              <w:t>narodowe</w:t>
            </w:r>
          </w:p>
        </w:tc>
      </w:tr>
      <w:tr w:rsidR="00E73704" w:rsidRPr="00713780" w14:paraId="228D337F" w14:textId="77777777" w:rsidTr="00196DF1">
        <w:tc>
          <w:tcPr>
            <w:tcW w:w="4606" w:type="dxa"/>
          </w:tcPr>
          <w:p w14:paraId="02C23B7A" w14:textId="77777777" w:rsidR="00E73704" w:rsidRPr="00713780" w:rsidRDefault="00E73704" w:rsidP="00196DF1">
            <w:pPr>
              <w:rPr>
                <w:rFonts w:cstheme="minorHAnsi"/>
              </w:rPr>
            </w:pPr>
            <w:r w:rsidRPr="00713780">
              <w:rPr>
                <w:rFonts w:cstheme="minorHAnsi"/>
              </w:rPr>
              <w:t>Poziom studiów (I, II, jednolite magisterskie)</w:t>
            </w:r>
          </w:p>
        </w:tc>
        <w:tc>
          <w:tcPr>
            <w:tcW w:w="4606" w:type="dxa"/>
          </w:tcPr>
          <w:p w14:paraId="707062DA" w14:textId="0A5ABC6A" w:rsidR="00E73704" w:rsidRPr="00713780" w:rsidRDefault="00E73704" w:rsidP="00196DF1">
            <w:pPr>
              <w:rPr>
                <w:rFonts w:cstheme="minorHAnsi"/>
              </w:rPr>
            </w:pPr>
            <w:r w:rsidRPr="00713780">
              <w:rPr>
                <w:rFonts w:cstheme="minorHAnsi"/>
              </w:rPr>
              <w:t>II</w:t>
            </w:r>
            <w:r w:rsidR="00FE0134">
              <w:rPr>
                <w:rFonts w:cstheme="minorHAnsi"/>
              </w:rPr>
              <w:t xml:space="preserve"> stopień</w:t>
            </w:r>
          </w:p>
        </w:tc>
      </w:tr>
      <w:tr w:rsidR="00E73704" w:rsidRPr="00713780" w14:paraId="74B1CC74" w14:textId="77777777" w:rsidTr="00196DF1">
        <w:tc>
          <w:tcPr>
            <w:tcW w:w="4606" w:type="dxa"/>
          </w:tcPr>
          <w:p w14:paraId="1DFD41B7" w14:textId="77777777" w:rsidR="00E73704" w:rsidRPr="00713780" w:rsidRDefault="00E73704" w:rsidP="00196DF1">
            <w:pPr>
              <w:rPr>
                <w:rFonts w:cstheme="minorHAnsi"/>
              </w:rPr>
            </w:pPr>
            <w:r w:rsidRPr="00713780">
              <w:rPr>
                <w:rFonts w:cstheme="minorHAnsi"/>
              </w:rPr>
              <w:t>Forma studiów (stacjonarne, niestacjonarne)</w:t>
            </w:r>
          </w:p>
        </w:tc>
        <w:tc>
          <w:tcPr>
            <w:tcW w:w="4606" w:type="dxa"/>
          </w:tcPr>
          <w:p w14:paraId="17CED443" w14:textId="2844E110" w:rsidR="00E73704" w:rsidRPr="00713780" w:rsidRDefault="00E73704" w:rsidP="00196DF1">
            <w:pPr>
              <w:rPr>
                <w:rFonts w:cstheme="minorHAnsi"/>
              </w:rPr>
            </w:pPr>
            <w:r w:rsidRPr="00713780">
              <w:rPr>
                <w:rFonts w:cstheme="minorHAnsi"/>
              </w:rPr>
              <w:t>stacjonarne I</w:t>
            </w:r>
            <w:r w:rsidR="00A10C5D">
              <w:rPr>
                <w:rFonts w:cstheme="minorHAnsi"/>
              </w:rPr>
              <w:t>I</w:t>
            </w:r>
            <w:r w:rsidRPr="00713780">
              <w:rPr>
                <w:rFonts w:cstheme="minorHAnsi"/>
              </w:rPr>
              <w:t xml:space="preserve"> stopnia</w:t>
            </w:r>
          </w:p>
        </w:tc>
      </w:tr>
      <w:tr w:rsidR="00E73704" w:rsidRPr="00713780" w14:paraId="5CA8C979" w14:textId="77777777" w:rsidTr="00196DF1">
        <w:tc>
          <w:tcPr>
            <w:tcW w:w="4606" w:type="dxa"/>
          </w:tcPr>
          <w:p w14:paraId="63FD6E3B" w14:textId="77777777" w:rsidR="00E73704" w:rsidRPr="00713780" w:rsidRDefault="00E73704" w:rsidP="00196DF1">
            <w:pPr>
              <w:rPr>
                <w:rFonts w:cstheme="minorHAnsi"/>
              </w:rPr>
            </w:pPr>
            <w:r w:rsidRPr="00713780">
              <w:rPr>
                <w:rFonts w:cstheme="minorHAnsi"/>
              </w:rPr>
              <w:t>Dyscyplina</w:t>
            </w:r>
          </w:p>
        </w:tc>
        <w:tc>
          <w:tcPr>
            <w:tcW w:w="4606" w:type="dxa"/>
          </w:tcPr>
          <w:p w14:paraId="0C7AC373" w14:textId="77777777" w:rsidR="00E73704" w:rsidRPr="00713780" w:rsidRDefault="00E73704" w:rsidP="00196DF1">
            <w:pPr>
              <w:rPr>
                <w:rFonts w:cstheme="minorHAnsi"/>
              </w:rPr>
            </w:pPr>
            <w:r w:rsidRPr="00713780">
              <w:rPr>
                <w:rFonts w:cstheme="minorHAnsi"/>
              </w:rPr>
              <w:t>nauki o polityce i administracji</w:t>
            </w:r>
          </w:p>
        </w:tc>
      </w:tr>
      <w:tr w:rsidR="00E73704" w:rsidRPr="00713780" w14:paraId="01C05B98" w14:textId="77777777" w:rsidTr="00196DF1">
        <w:tc>
          <w:tcPr>
            <w:tcW w:w="4606" w:type="dxa"/>
          </w:tcPr>
          <w:p w14:paraId="524617B9" w14:textId="77777777" w:rsidR="00E73704" w:rsidRPr="00713780" w:rsidRDefault="00E73704" w:rsidP="00196DF1">
            <w:pPr>
              <w:rPr>
                <w:rFonts w:cstheme="minorHAnsi"/>
              </w:rPr>
            </w:pPr>
            <w:r w:rsidRPr="00713780">
              <w:rPr>
                <w:rFonts w:cstheme="minorHAnsi"/>
              </w:rPr>
              <w:t>Język wykładowy</w:t>
            </w:r>
          </w:p>
        </w:tc>
        <w:tc>
          <w:tcPr>
            <w:tcW w:w="4606" w:type="dxa"/>
          </w:tcPr>
          <w:p w14:paraId="6608FC35" w14:textId="77777777" w:rsidR="00E73704" w:rsidRPr="00713780" w:rsidRDefault="00E73704" w:rsidP="00196DF1">
            <w:pPr>
              <w:rPr>
                <w:rFonts w:cstheme="minorHAnsi"/>
              </w:rPr>
            </w:pPr>
            <w:r w:rsidRPr="00713780">
              <w:rPr>
                <w:rFonts w:cstheme="minorHAnsi"/>
              </w:rPr>
              <w:t>Polski</w:t>
            </w:r>
          </w:p>
        </w:tc>
      </w:tr>
    </w:tbl>
    <w:p w14:paraId="4B867DA1" w14:textId="77777777" w:rsidR="00E73704" w:rsidRPr="00713780" w:rsidRDefault="00E73704" w:rsidP="00E73704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E73704" w:rsidRPr="00713780" w14:paraId="318B03BB" w14:textId="77777777" w:rsidTr="00196DF1">
        <w:tc>
          <w:tcPr>
            <w:tcW w:w="4606" w:type="dxa"/>
          </w:tcPr>
          <w:p w14:paraId="018E782A" w14:textId="77777777" w:rsidR="00E73704" w:rsidRPr="00713780" w:rsidRDefault="00E73704" w:rsidP="00196DF1">
            <w:pPr>
              <w:rPr>
                <w:rFonts w:cstheme="minorHAnsi"/>
              </w:rPr>
            </w:pPr>
            <w:r w:rsidRPr="00713780">
              <w:rPr>
                <w:rFonts w:cstheme="minorHAnsi"/>
              </w:rPr>
              <w:t>Koordynator przedmiotu/osoba odpowiedzialna</w:t>
            </w:r>
          </w:p>
        </w:tc>
        <w:tc>
          <w:tcPr>
            <w:tcW w:w="4606" w:type="dxa"/>
          </w:tcPr>
          <w:p w14:paraId="51A4923D" w14:textId="3C011D8B" w:rsidR="00E73704" w:rsidRPr="00713780" w:rsidRDefault="00E73704" w:rsidP="00196DF1">
            <w:pPr>
              <w:rPr>
                <w:rFonts w:cstheme="minorHAnsi"/>
              </w:rPr>
            </w:pPr>
            <w:r w:rsidRPr="00713780">
              <w:rPr>
                <w:rFonts w:cstheme="minorHAnsi"/>
                <w:color w:val="222222"/>
                <w:shd w:val="clear" w:color="auto" w:fill="FFFFFF"/>
              </w:rPr>
              <w:t xml:space="preserve">dr </w:t>
            </w:r>
            <w:r>
              <w:rPr>
                <w:rFonts w:cstheme="minorHAnsi"/>
                <w:color w:val="222222"/>
                <w:shd w:val="clear" w:color="auto" w:fill="FFFFFF"/>
              </w:rPr>
              <w:t>A</w:t>
            </w:r>
            <w:r w:rsidR="00EA7925">
              <w:rPr>
                <w:rFonts w:cstheme="minorHAnsi"/>
                <w:color w:val="222222"/>
                <w:shd w:val="clear" w:color="auto" w:fill="FFFFFF"/>
              </w:rPr>
              <w:t>leksandra Kuczyńska-</w:t>
            </w:r>
            <w:proofErr w:type="spellStart"/>
            <w:r w:rsidR="00EA7925">
              <w:rPr>
                <w:rFonts w:cstheme="minorHAnsi"/>
                <w:color w:val="222222"/>
                <w:shd w:val="clear" w:color="auto" w:fill="FFFFFF"/>
              </w:rPr>
              <w:t>Zonik</w:t>
            </w:r>
            <w:proofErr w:type="spellEnd"/>
          </w:p>
        </w:tc>
      </w:tr>
    </w:tbl>
    <w:p w14:paraId="3D1AEC82" w14:textId="77777777" w:rsidR="00E73704" w:rsidRPr="00713780" w:rsidRDefault="00E73704" w:rsidP="00E73704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E73704" w:rsidRPr="00713780" w14:paraId="7E660420" w14:textId="77777777" w:rsidTr="00196DF1">
        <w:tc>
          <w:tcPr>
            <w:tcW w:w="2303" w:type="dxa"/>
          </w:tcPr>
          <w:p w14:paraId="4CF00D52" w14:textId="77777777" w:rsidR="00E73704" w:rsidRPr="00713780" w:rsidRDefault="00E73704" w:rsidP="00196DF1">
            <w:pPr>
              <w:jc w:val="center"/>
              <w:rPr>
                <w:rFonts w:cstheme="minorHAnsi"/>
              </w:rPr>
            </w:pPr>
            <w:r w:rsidRPr="00713780">
              <w:rPr>
                <w:rFonts w:cstheme="minorHAnsi"/>
              </w:rPr>
              <w:t xml:space="preserve">Forma zajęć </w:t>
            </w:r>
            <w:r w:rsidRPr="00713780">
              <w:rPr>
                <w:rFonts w:cstheme="minorHAnsi"/>
                <w:i/>
              </w:rPr>
              <w:t>(katalog zamknięty ze słownika)</w:t>
            </w:r>
          </w:p>
        </w:tc>
        <w:tc>
          <w:tcPr>
            <w:tcW w:w="2303" w:type="dxa"/>
          </w:tcPr>
          <w:p w14:paraId="303BD151" w14:textId="77777777" w:rsidR="00E73704" w:rsidRPr="00713780" w:rsidRDefault="00E73704" w:rsidP="00196DF1">
            <w:pPr>
              <w:jc w:val="center"/>
              <w:rPr>
                <w:rFonts w:cstheme="minorHAnsi"/>
              </w:rPr>
            </w:pPr>
            <w:r w:rsidRPr="00713780">
              <w:rPr>
                <w:rFonts w:cstheme="minorHAnsi"/>
              </w:rPr>
              <w:t>Liczba godzin</w:t>
            </w:r>
          </w:p>
        </w:tc>
        <w:tc>
          <w:tcPr>
            <w:tcW w:w="2303" w:type="dxa"/>
          </w:tcPr>
          <w:p w14:paraId="01D9D1B1" w14:textId="77777777" w:rsidR="00E73704" w:rsidRPr="00713780" w:rsidRDefault="00E73704" w:rsidP="00196DF1">
            <w:pPr>
              <w:jc w:val="center"/>
              <w:rPr>
                <w:rFonts w:cstheme="minorHAnsi"/>
              </w:rPr>
            </w:pPr>
            <w:r w:rsidRPr="00713780">
              <w:rPr>
                <w:rFonts w:cstheme="minorHAnsi"/>
              </w:rPr>
              <w:t>semestr</w:t>
            </w:r>
          </w:p>
        </w:tc>
        <w:tc>
          <w:tcPr>
            <w:tcW w:w="2303" w:type="dxa"/>
          </w:tcPr>
          <w:p w14:paraId="1C4E2ECC" w14:textId="77777777" w:rsidR="00E73704" w:rsidRPr="00713780" w:rsidRDefault="00E73704" w:rsidP="00196DF1">
            <w:pPr>
              <w:jc w:val="center"/>
              <w:rPr>
                <w:rFonts w:cstheme="minorHAnsi"/>
              </w:rPr>
            </w:pPr>
            <w:r w:rsidRPr="00713780">
              <w:rPr>
                <w:rFonts w:cstheme="minorHAnsi"/>
              </w:rPr>
              <w:t>Punkty ECTS</w:t>
            </w:r>
          </w:p>
        </w:tc>
      </w:tr>
      <w:tr w:rsidR="00E73704" w:rsidRPr="00713780" w14:paraId="103468B2" w14:textId="77777777" w:rsidTr="00196DF1">
        <w:tc>
          <w:tcPr>
            <w:tcW w:w="2303" w:type="dxa"/>
          </w:tcPr>
          <w:p w14:paraId="2AB9436D" w14:textId="77777777" w:rsidR="00E73704" w:rsidRPr="00713780" w:rsidRDefault="00E73704" w:rsidP="00196DF1">
            <w:pPr>
              <w:rPr>
                <w:rFonts w:cstheme="minorHAnsi"/>
              </w:rPr>
            </w:pPr>
            <w:r w:rsidRPr="00713780">
              <w:rPr>
                <w:rFonts w:cstheme="minorHAnsi"/>
              </w:rPr>
              <w:t>wykład</w:t>
            </w:r>
          </w:p>
        </w:tc>
        <w:tc>
          <w:tcPr>
            <w:tcW w:w="2303" w:type="dxa"/>
          </w:tcPr>
          <w:p w14:paraId="205C738F" w14:textId="0BE80CA0" w:rsidR="00E73704" w:rsidRPr="00713780" w:rsidRDefault="00E73704" w:rsidP="00196DF1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14:paraId="15C9E8F4" w14:textId="6C003CD1" w:rsidR="00E73704" w:rsidRPr="00713780" w:rsidRDefault="00E73704" w:rsidP="00196DF1">
            <w:pPr>
              <w:rPr>
                <w:rFonts w:cstheme="minorHAnsi"/>
              </w:rPr>
            </w:pPr>
          </w:p>
        </w:tc>
        <w:tc>
          <w:tcPr>
            <w:tcW w:w="2303" w:type="dxa"/>
            <w:vMerge w:val="restart"/>
          </w:tcPr>
          <w:p w14:paraId="7DFA8E5C" w14:textId="4379FF6B" w:rsidR="00E73704" w:rsidRPr="00713780" w:rsidRDefault="00A10C5D" w:rsidP="00196DF1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73704" w:rsidRPr="00713780" w14:paraId="2B279BD0" w14:textId="77777777" w:rsidTr="00196DF1">
        <w:tc>
          <w:tcPr>
            <w:tcW w:w="2303" w:type="dxa"/>
          </w:tcPr>
          <w:p w14:paraId="45A11F26" w14:textId="77777777" w:rsidR="00E73704" w:rsidRPr="00713780" w:rsidRDefault="00E73704" w:rsidP="00196DF1">
            <w:pPr>
              <w:rPr>
                <w:rFonts w:cstheme="minorHAnsi"/>
              </w:rPr>
            </w:pPr>
            <w:r w:rsidRPr="00713780">
              <w:rPr>
                <w:rFonts w:cstheme="minorHAnsi"/>
              </w:rPr>
              <w:t>konwersatorium</w:t>
            </w:r>
          </w:p>
        </w:tc>
        <w:tc>
          <w:tcPr>
            <w:tcW w:w="2303" w:type="dxa"/>
          </w:tcPr>
          <w:p w14:paraId="5134CE45" w14:textId="09BBCD65" w:rsidR="00E73704" w:rsidRPr="00713780" w:rsidRDefault="00A10C5D" w:rsidP="00196DF1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303" w:type="dxa"/>
          </w:tcPr>
          <w:p w14:paraId="71DA0242" w14:textId="602A016E" w:rsidR="00E73704" w:rsidRPr="00713780" w:rsidRDefault="00A10C5D" w:rsidP="00196DF1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303" w:type="dxa"/>
            <w:vMerge/>
          </w:tcPr>
          <w:p w14:paraId="53958BF8" w14:textId="77777777" w:rsidR="00E73704" w:rsidRPr="00713780" w:rsidRDefault="00E73704" w:rsidP="00196DF1">
            <w:pPr>
              <w:rPr>
                <w:rFonts w:cstheme="minorHAnsi"/>
              </w:rPr>
            </w:pPr>
          </w:p>
        </w:tc>
      </w:tr>
      <w:tr w:rsidR="00E73704" w:rsidRPr="00713780" w14:paraId="67287547" w14:textId="77777777" w:rsidTr="00196DF1">
        <w:tc>
          <w:tcPr>
            <w:tcW w:w="2303" w:type="dxa"/>
          </w:tcPr>
          <w:p w14:paraId="29913190" w14:textId="77777777" w:rsidR="00E73704" w:rsidRPr="00713780" w:rsidRDefault="00E73704" w:rsidP="00196DF1">
            <w:pPr>
              <w:rPr>
                <w:rFonts w:cstheme="minorHAnsi"/>
              </w:rPr>
            </w:pPr>
            <w:r w:rsidRPr="00713780">
              <w:rPr>
                <w:rFonts w:cstheme="minorHAnsi"/>
              </w:rPr>
              <w:t>ćwiczenia</w:t>
            </w:r>
          </w:p>
        </w:tc>
        <w:tc>
          <w:tcPr>
            <w:tcW w:w="2303" w:type="dxa"/>
          </w:tcPr>
          <w:p w14:paraId="4227213A" w14:textId="77777777" w:rsidR="00E73704" w:rsidRPr="00713780" w:rsidRDefault="00E73704" w:rsidP="00196DF1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14:paraId="72328595" w14:textId="77777777" w:rsidR="00E73704" w:rsidRPr="00713780" w:rsidRDefault="00E73704" w:rsidP="00196DF1">
            <w:pPr>
              <w:rPr>
                <w:rFonts w:cstheme="minorHAnsi"/>
              </w:rPr>
            </w:pPr>
          </w:p>
        </w:tc>
        <w:tc>
          <w:tcPr>
            <w:tcW w:w="2303" w:type="dxa"/>
            <w:vMerge/>
          </w:tcPr>
          <w:p w14:paraId="173BAB54" w14:textId="77777777" w:rsidR="00E73704" w:rsidRPr="00713780" w:rsidRDefault="00E73704" w:rsidP="00196DF1">
            <w:pPr>
              <w:rPr>
                <w:rFonts w:cstheme="minorHAnsi"/>
              </w:rPr>
            </w:pPr>
          </w:p>
        </w:tc>
      </w:tr>
      <w:tr w:rsidR="00E73704" w:rsidRPr="00713780" w14:paraId="47068CE2" w14:textId="77777777" w:rsidTr="00196DF1">
        <w:tc>
          <w:tcPr>
            <w:tcW w:w="2303" w:type="dxa"/>
          </w:tcPr>
          <w:p w14:paraId="162814BD" w14:textId="77777777" w:rsidR="00E73704" w:rsidRPr="00713780" w:rsidRDefault="00E73704" w:rsidP="00196DF1">
            <w:pPr>
              <w:rPr>
                <w:rFonts w:cstheme="minorHAnsi"/>
              </w:rPr>
            </w:pPr>
            <w:r w:rsidRPr="00713780">
              <w:rPr>
                <w:rFonts w:cstheme="minorHAnsi"/>
              </w:rPr>
              <w:t>laboratorium</w:t>
            </w:r>
          </w:p>
        </w:tc>
        <w:tc>
          <w:tcPr>
            <w:tcW w:w="2303" w:type="dxa"/>
          </w:tcPr>
          <w:p w14:paraId="1AB05860" w14:textId="77777777" w:rsidR="00E73704" w:rsidRPr="00713780" w:rsidRDefault="00E73704" w:rsidP="00196DF1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14:paraId="7A3B19D0" w14:textId="77777777" w:rsidR="00E73704" w:rsidRPr="00713780" w:rsidRDefault="00E73704" w:rsidP="00196DF1">
            <w:pPr>
              <w:rPr>
                <w:rFonts w:cstheme="minorHAnsi"/>
              </w:rPr>
            </w:pPr>
          </w:p>
        </w:tc>
        <w:tc>
          <w:tcPr>
            <w:tcW w:w="2303" w:type="dxa"/>
            <w:vMerge/>
          </w:tcPr>
          <w:p w14:paraId="485A3095" w14:textId="77777777" w:rsidR="00E73704" w:rsidRPr="00713780" w:rsidRDefault="00E73704" w:rsidP="00196DF1">
            <w:pPr>
              <w:rPr>
                <w:rFonts w:cstheme="minorHAnsi"/>
              </w:rPr>
            </w:pPr>
          </w:p>
        </w:tc>
      </w:tr>
      <w:tr w:rsidR="00E73704" w:rsidRPr="00713780" w14:paraId="55FABCEE" w14:textId="77777777" w:rsidTr="00196DF1">
        <w:tc>
          <w:tcPr>
            <w:tcW w:w="2303" w:type="dxa"/>
          </w:tcPr>
          <w:p w14:paraId="6157A240" w14:textId="77777777" w:rsidR="00E73704" w:rsidRPr="00713780" w:rsidRDefault="00E73704" w:rsidP="00196DF1">
            <w:pPr>
              <w:rPr>
                <w:rFonts w:cstheme="minorHAnsi"/>
              </w:rPr>
            </w:pPr>
            <w:r w:rsidRPr="00713780">
              <w:rPr>
                <w:rFonts w:cstheme="minorHAnsi"/>
              </w:rPr>
              <w:t>warsztaty</w:t>
            </w:r>
          </w:p>
        </w:tc>
        <w:tc>
          <w:tcPr>
            <w:tcW w:w="2303" w:type="dxa"/>
          </w:tcPr>
          <w:p w14:paraId="79F85D85" w14:textId="77777777" w:rsidR="00E73704" w:rsidRPr="00713780" w:rsidRDefault="00E73704" w:rsidP="00196DF1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14:paraId="4828A337" w14:textId="77777777" w:rsidR="00E73704" w:rsidRPr="00713780" w:rsidRDefault="00E73704" w:rsidP="00196DF1">
            <w:pPr>
              <w:rPr>
                <w:rFonts w:cstheme="minorHAnsi"/>
              </w:rPr>
            </w:pPr>
          </w:p>
        </w:tc>
        <w:tc>
          <w:tcPr>
            <w:tcW w:w="2303" w:type="dxa"/>
            <w:vMerge/>
          </w:tcPr>
          <w:p w14:paraId="5A0A3E09" w14:textId="77777777" w:rsidR="00E73704" w:rsidRPr="00713780" w:rsidRDefault="00E73704" w:rsidP="00196DF1">
            <w:pPr>
              <w:rPr>
                <w:rFonts w:cstheme="minorHAnsi"/>
              </w:rPr>
            </w:pPr>
          </w:p>
        </w:tc>
      </w:tr>
      <w:tr w:rsidR="00E73704" w:rsidRPr="00713780" w14:paraId="6FD1384D" w14:textId="77777777" w:rsidTr="00196DF1">
        <w:tc>
          <w:tcPr>
            <w:tcW w:w="2303" w:type="dxa"/>
          </w:tcPr>
          <w:p w14:paraId="0F2ED240" w14:textId="77777777" w:rsidR="00E73704" w:rsidRPr="00713780" w:rsidRDefault="00E73704" w:rsidP="00196DF1">
            <w:pPr>
              <w:rPr>
                <w:rFonts w:cstheme="minorHAnsi"/>
              </w:rPr>
            </w:pPr>
            <w:r w:rsidRPr="00713780">
              <w:rPr>
                <w:rFonts w:cstheme="minorHAnsi"/>
              </w:rPr>
              <w:t>seminarium</w:t>
            </w:r>
          </w:p>
        </w:tc>
        <w:tc>
          <w:tcPr>
            <w:tcW w:w="2303" w:type="dxa"/>
          </w:tcPr>
          <w:p w14:paraId="1244A849" w14:textId="77777777" w:rsidR="00E73704" w:rsidRPr="00713780" w:rsidRDefault="00E73704" w:rsidP="00196DF1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14:paraId="6EF8B37C" w14:textId="77777777" w:rsidR="00E73704" w:rsidRPr="00713780" w:rsidRDefault="00E73704" w:rsidP="00196DF1">
            <w:pPr>
              <w:rPr>
                <w:rFonts w:cstheme="minorHAnsi"/>
              </w:rPr>
            </w:pPr>
          </w:p>
        </w:tc>
        <w:tc>
          <w:tcPr>
            <w:tcW w:w="2303" w:type="dxa"/>
            <w:vMerge/>
          </w:tcPr>
          <w:p w14:paraId="560A9A60" w14:textId="77777777" w:rsidR="00E73704" w:rsidRPr="00713780" w:rsidRDefault="00E73704" w:rsidP="00196DF1">
            <w:pPr>
              <w:rPr>
                <w:rFonts w:cstheme="minorHAnsi"/>
              </w:rPr>
            </w:pPr>
          </w:p>
        </w:tc>
      </w:tr>
      <w:tr w:rsidR="00E73704" w:rsidRPr="00713780" w14:paraId="716EACDA" w14:textId="77777777" w:rsidTr="00196DF1">
        <w:tc>
          <w:tcPr>
            <w:tcW w:w="2303" w:type="dxa"/>
          </w:tcPr>
          <w:p w14:paraId="4869E399" w14:textId="77777777" w:rsidR="00E73704" w:rsidRPr="00713780" w:rsidRDefault="00E73704" w:rsidP="00196DF1">
            <w:pPr>
              <w:rPr>
                <w:rFonts w:cstheme="minorHAnsi"/>
              </w:rPr>
            </w:pPr>
            <w:r w:rsidRPr="00713780">
              <w:rPr>
                <w:rFonts w:cstheme="minorHAnsi"/>
              </w:rPr>
              <w:t>proseminarium</w:t>
            </w:r>
          </w:p>
        </w:tc>
        <w:tc>
          <w:tcPr>
            <w:tcW w:w="2303" w:type="dxa"/>
          </w:tcPr>
          <w:p w14:paraId="214D47B7" w14:textId="77777777" w:rsidR="00E73704" w:rsidRPr="00713780" w:rsidRDefault="00E73704" w:rsidP="00196DF1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14:paraId="2CC4F6DF" w14:textId="77777777" w:rsidR="00E73704" w:rsidRPr="00713780" w:rsidRDefault="00E73704" w:rsidP="00196DF1">
            <w:pPr>
              <w:rPr>
                <w:rFonts w:cstheme="minorHAnsi"/>
              </w:rPr>
            </w:pPr>
          </w:p>
        </w:tc>
        <w:tc>
          <w:tcPr>
            <w:tcW w:w="2303" w:type="dxa"/>
            <w:vMerge/>
          </w:tcPr>
          <w:p w14:paraId="1B3F961E" w14:textId="77777777" w:rsidR="00E73704" w:rsidRPr="00713780" w:rsidRDefault="00E73704" w:rsidP="00196DF1">
            <w:pPr>
              <w:rPr>
                <w:rFonts w:cstheme="minorHAnsi"/>
              </w:rPr>
            </w:pPr>
          </w:p>
        </w:tc>
      </w:tr>
      <w:tr w:rsidR="00E73704" w:rsidRPr="00713780" w14:paraId="2421C57B" w14:textId="77777777" w:rsidTr="00196DF1">
        <w:tc>
          <w:tcPr>
            <w:tcW w:w="2303" w:type="dxa"/>
          </w:tcPr>
          <w:p w14:paraId="3DEA0AA0" w14:textId="77777777" w:rsidR="00E73704" w:rsidRPr="00713780" w:rsidRDefault="00E73704" w:rsidP="00196DF1">
            <w:pPr>
              <w:rPr>
                <w:rFonts w:cstheme="minorHAnsi"/>
              </w:rPr>
            </w:pPr>
            <w:r w:rsidRPr="00713780">
              <w:rPr>
                <w:rFonts w:cstheme="minorHAnsi"/>
              </w:rPr>
              <w:t>lektorat</w:t>
            </w:r>
          </w:p>
        </w:tc>
        <w:tc>
          <w:tcPr>
            <w:tcW w:w="2303" w:type="dxa"/>
          </w:tcPr>
          <w:p w14:paraId="56A67776" w14:textId="77777777" w:rsidR="00E73704" w:rsidRPr="00713780" w:rsidRDefault="00E73704" w:rsidP="00196DF1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14:paraId="4B41D3D1" w14:textId="77777777" w:rsidR="00E73704" w:rsidRPr="00713780" w:rsidRDefault="00E73704" w:rsidP="00196DF1">
            <w:pPr>
              <w:rPr>
                <w:rFonts w:cstheme="minorHAnsi"/>
              </w:rPr>
            </w:pPr>
          </w:p>
        </w:tc>
        <w:tc>
          <w:tcPr>
            <w:tcW w:w="2303" w:type="dxa"/>
            <w:vMerge/>
          </w:tcPr>
          <w:p w14:paraId="3767CC9F" w14:textId="77777777" w:rsidR="00E73704" w:rsidRPr="00713780" w:rsidRDefault="00E73704" w:rsidP="00196DF1">
            <w:pPr>
              <w:rPr>
                <w:rFonts w:cstheme="minorHAnsi"/>
              </w:rPr>
            </w:pPr>
          </w:p>
        </w:tc>
      </w:tr>
      <w:tr w:rsidR="00E73704" w:rsidRPr="00713780" w14:paraId="336450B9" w14:textId="77777777" w:rsidTr="00196DF1">
        <w:tc>
          <w:tcPr>
            <w:tcW w:w="2303" w:type="dxa"/>
          </w:tcPr>
          <w:p w14:paraId="3EA1D1BB" w14:textId="77777777" w:rsidR="00E73704" w:rsidRPr="00713780" w:rsidRDefault="00E73704" w:rsidP="00196DF1">
            <w:pPr>
              <w:rPr>
                <w:rFonts w:cstheme="minorHAnsi"/>
              </w:rPr>
            </w:pPr>
            <w:r w:rsidRPr="00713780">
              <w:rPr>
                <w:rFonts w:cstheme="minorHAnsi"/>
              </w:rPr>
              <w:t>praktyki</w:t>
            </w:r>
          </w:p>
        </w:tc>
        <w:tc>
          <w:tcPr>
            <w:tcW w:w="2303" w:type="dxa"/>
          </w:tcPr>
          <w:p w14:paraId="60F7C8CD" w14:textId="77777777" w:rsidR="00E73704" w:rsidRPr="00713780" w:rsidRDefault="00E73704" w:rsidP="00196DF1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14:paraId="1CDF4075" w14:textId="77777777" w:rsidR="00E73704" w:rsidRPr="00713780" w:rsidRDefault="00E73704" w:rsidP="00196DF1">
            <w:pPr>
              <w:rPr>
                <w:rFonts w:cstheme="minorHAnsi"/>
              </w:rPr>
            </w:pPr>
          </w:p>
        </w:tc>
        <w:tc>
          <w:tcPr>
            <w:tcW w:w="2303" w:type="dxa"/>
            <w:vMerge/>
          </w:tcPr>
          <w:p w14:paraId="3BB89621" w14:textId="77777777" w:rsidR="00E73704" w:rsidRPr="00713780" w:rsidRDefault="00E73704" w:rsidP="00196DF1">
            <w:pPr>
              <w:rPr>
                <w:rFonts w:cstheme="minorHAnsi"/>
              </w:rPr>
            </w:pPr>
          </w:p>
        </w:tc>
      </w:tr>
      <w:tr w:rsidR="00E73704" w:rsidRPr="00713780" w14:paraId="1E4409AA" w14:textId="77777777" w:rsidTr="00196DF1">
        <w:tc>
          <w:tcPr>
            <w:tcW w:w="2303" w:type="dxa"/>
          </w:tcPr>
          <w:p w14:paraId="2A798FCB" w14:textId="77777777" w:rsidR="00E73704" w:rsidRPr="00713780" w:rsidRDefault="00E73704" w:rsidP="00196DF1">
            <w:pPr>
              <w:rPr>
                <w:rFonts w:cstheme="minorHAnsi"/>
              </w:rPr>
            </w:pPr>
            <w:r w:rsidRPr="00713780">
              <w:rPr>
                <w:rFonts w:cstheme="minorHAnsi"/>
              </w:rPr>
              <w:t>zajęcia terenowe</w:t>
            </w:r>
          </w:p>
        </w:tc>
        <w:tc>
          <w:tcPr>
            <w:tcW w:w="2303" w:type="dxa"/>
          </w:tcPr>
          <w:p w14:paraId="148E1645" w14:textId="77777777" w:rsidR="00E73704" w:rsidRPr="00713780" w:rsidRDefault="00E73704" w:rsidP="00196DF1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14:paraId="29F91F66" w14:textId="77777777" w:rsidR="00E73704" w:rsidRPr="00713780" w:rsidRDefault="00E73704" w:rsidP="00196DF1">
            <w:pPr>
              <w:rPr>
                <w:rFonts w:cstheme="minorHAnsi"/>
              </w:rPr>
            </w:pPr>
          </w:p>
        </w:tc>
        <w:tc>
          <w:tcPr>
            <w:tcW w:w="2303" w:type="dxa"/>
            <w:vMerge/>
          </w:tcPr>
          <w:p w14:paraId="553646B9" w14:textId="77777777" w:rsidR="00E73704" w:rsidRPr="00713780" w:rsidRDefault="00E73704" w:rsidP="00196DF1">
            <w:pPr>
              <w:rPr>
                <w:rFonts w:cstheme="minorHAnsi"/>
              </w:rPr>
            </w:pPr>
          </w:p>
        </w:tc>
      </w:tr>
      <w:tr w:rsidR="00E73704" w:rsidRPr="00713780" w14:paraId="1B2DCB82" w14:textId="77777777" w:rsidTr="00196DF1">
        <w:tc>
          <w:tcPr>
            <w:tcW w:w="2303" w:type="dxa"/>
          </w:tcPr>
          <w:p w14:paraId="33338C29" w14:textId="77777777" w:rsidR="00E73704" w:rsidRPr="00713780" w:rsidRDefault="00E73704" w:rsidP="00196DF1">
            <w:pPr>
              <w:rPr>
                <w:rFonts w:cstheme="minorHAnsi"/>
              </w:rPr>
            </w:pPr>
            <w:r w:rsidRPr="00713780">
              <w:rPr>
                <w:rFonts w:cstheme="minorHAnsi"/>
              </w:rPr>
              <w:t>pracownia dyplomowa</w:t>
            </w:r>
          </w:p>
        </w:tc>
        <w:tc>
          <w:tcPr>
            <w:tcW w:w="2303" w:type="dxa"/>
          </w:tcPr>
          <w:p w14:paraId="5B94CCB8" w14:textId="77777777" w:rsidR="00E73704" w:rsidRPr="00713780" w:rsidRDefault="00E73704" w:rsidP="00196DF1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14:paraId="767EA826" w14:textId="77777777" w:rsidR="00E73704" w:rsidRPr="00713780" w:rsidRDefault="00E73704" w:rsidP="00196DF1">
            <w:pPr>
              <w:rPr>
                <w:rFonts w:cstheme="minorHAnsi"/>
              </w:rPr>
            </w:pPr>
          </w:p>
        </w:tc>
        <w:tc>
          <w:tcPr>
            <w:tcW w:w="2303" w:type="dxa"/>
            <w:vMerge/>
          </w:tcPr>
          <w:p w14:paraId="7405BCED" w14:textId="77777777" w:rsidR="00E73704" w:rsidRPr="00713780" w:rsidRDefault="00E73704" w:rsidP="00196DF1">
            <w:pPr>
              <w:rPr>
                <w:rFonts w:cstheme="minorHAnsi"/>
              </w:rPr>
            </w:pPr>
          </w:p>
        </w:tc>
      </w:tr>
      <w:tr w:rsidR="00E73704" w:rsidRPr="00713780" w14:paraId="3A2475A6" w14:textId="77777777" w:rsidTr="00196DF1">
        <w:tc>
          <w:tcPr>
            <w:tcW w:w="2303" w:type="dxa"/>
          </w:tcPr>
          <w:p w14:paraId="46E4F3FF" w14:textId="77777777" w:rsidR="00E73704" w:rsidRPr="00713780" w:rsidRDefault="00E73704" w:rsidP="00196DF1">
            <w:pPr>
              <w:rPr>
                <w:rFonts w:cstheme="minorHAnsi"/>
              </w:rPr>
            </w:pPr>
            <w:proofErr w:type="spellStart"/>
            <w:r w:rsidRPr="00713780">
              <w:rPr>
                <w:rFonts w:cstheme="minorHAnsi"/>
              </w:rPr>
              <w:t>translatorium</w:t>
            </w:r>
            <w:proofErr w:type="spellEnd"/>
          </w:p>
        </w:tc>
        <w:tc>
          <w:tcPr>
            <w:tcW w:w="2303" w:type="dxa"/>
          </w:tcPr>
          <w:p w14:paraId="58715933" w14:textId="77777777" w:rsidR="00E73704" w:rsidRPr="00713780" w:rsidRDefault="00E73704" w:rsidP="00196DF1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14:paraId="0F77D205" w14:textId="77777777" w:rsidR="00E73704" w:rsidRPr="00713780" w:rsidRDefault="00E73704" w:rsidP="00196DF1">
            <w:pPr>
              <w:rPr>
                <w:rFonts w:cstheme="minorHAnsi"/>
              </w:rPr>
            </w:pPr>
          </w:p>
        </w:tc>
        <w:tc>
          <w:tcPr>
            <w:tcW w:w="2303" w:type="dxa"/>
            <w:vMerge/>
          </w:tcPr>
          <w:p w14:paraId="02C0D127" w14:textId="77777777" w:rsidR="00E73704" w:rsidRPr="00713780" w:rsidRDefault="00E73704" w:rsidP="00196DF1">
            <w:pPr>
              <w:rPr>
                <w:rFonts w:cstheme="minorHAnsi"/>
              </w:rPr>
            </w:pPr>
          </w:p>
        </w:tc>
      </w:tr>
      <w:tr w:rsidR="00E73704" w:rsidRPr="00713780" w14:paraId="03688BC1" w14:textId="77777777" w:rsidTr="00196DF1">
        <w:tc>
          <w:tcPr>
            <w:tcW w:w="2303" w:type="dxa"/>
          </w:tcPr>
          <w:p w14:paraId="23C228CA" w14:textId="77777777" w:rsidR="00E73704" w:rsidRPr="00713780" w:rsidRDefault="00E73704" w:rsidP="00196DF1">
            <w:pPr>
              <w:rPr>
                <w:rFonts w:cstheme="minorHAnsi"/>
              </w:rPr>
            </w:pPr>
            <w:r w:rsidRPr="00713780">
              <w:rPr>
                <w:rFonts w:cstheme="minorHAnsi"/>
              </w:rPr>
              <w:t>wizyta studyjna</w:t>
            </w:r>
          </w:p>
        </w:tc>
        <w:tc>
          <w:tcPr>
            <w:tcW w:w="2303" w:type="dxa"/>
          </w:tcPr>
          <w:p w14:paraId="6AA3A2CC" w14:textId="77777777" w:rsidR="00E73704" w:rsidRPr="00713780" w:rsidRDefault="00E73704" w:rsidP="00196DF1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14:paraId="22A96F03" w14:textId="77777777" w:rsidR="00E73704" w:rsidRPr="00713780" w:rsidRDefault="00E73704" w:rsidP="00196DF1">
            <w:pPr>
              <w:rPr>
                <w:rFonts w:cstheme="minorHAnsi"/>
              </w:rPr>
            </w:pPr>
          </w:p>
        </w:tc>
        <w:tc>
          <w:tcPr>
            <w:tcW w:w="2303" w:type="dxa"/>
            <w:vMerge/>
          </w:tcPr>
          <w:p w14:paraId="59148614" w14:textId="77777777" w:rsidR="00E73704" w:rsidRPr="00713780" w:rsidRDefault="00E73704" w:rsidP="00196DF1">
            <w:pPr>
              <w:rPr>
                <w:rFonts w:cstheme="minorHAnsi"/>
              </w:rPr>
            </w:pPr>
          </w:p>
        </w:tc>
      </w:tr>
    </w:tbl>
    <w:p w14:paraId="5CC62076" w14:textId="77777777" w:rsidR="00E73704" w:rsidRPr="00713780" w:rsidRDefault="00E73704" w:rsidP="00E73704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5"/>
        <w:gridCol w:w="6847"/>
      </w:tblGrid>
      <w:tr w:rsidR="00E73704" w:rsidRPr="00713780" w14:paraId="0ADAA19F" w14:textId="77777777" w:rsidTr="00196DF1">
        <w:tc>
          <w:tcPr>
            <w:tcW w:w="2235" w:type="dxa"/>
          </w:tcPr>
          <w:p w14:paraId="37D8354C" w14:textId="77777777" w:rsidR="00E73704" w:rsidRPr="00713780" w:rsidRDefault="00E73704" w:rsidP="00196DF1">
            <w:pPr>
              <w:rPr>
                <w:rFonts w:cstheme="minorHAnsi"/>
              </w:rPr>
            </w:pPr>
            <w:r w:rsidRPr="00713780">
              <w:rPr>
                <w:rFonts w:cstheme="minorHAnsi"/>
              </w:rPr>
              <w:t>Wymagania wstępne</w:t>
            </w:r>
          </w:p>
        </w:tc>
        <w:tc>
          <w:tcPr>
            <w:tcW w:w="6977" w:type="dxa"/>
          </w:tcPr>
          <w:p w14:paraId="7C8163B2" w14:textId="77777777" w:rsidR="00E73704" w:rsidRPr="00713780" w:rsidRDefault="00E73704" w:rsidP="00196DF1">
            <w:pPr>
              <w:rPr>
                <w:rFonts w:cstheme="minorHAnsi"/>
              </w:rPr>
            </w:pPr>
            <w:r w:rsidRPr="00713780">
              <w:rPr>
                <w:rFonts w:cstheme="minorHAnsi"/>
              </w:rPr>
              <w:t>Brak</w:t>
            </w:r>
          </w:p>
        </w:tc>
      </w:tr>
    </w:tbl>
    <w:p w14:paraId="00771147" w14:textId="77777777" w:rsidR="00E73704" w:rsidRPr="00713780" w:rsidRDefault="00E73704" w:rsidP="00E73704">
      <w:pPr>
        <w:spacing w:after="0"/>
        <w:rPr>
          <w:rFonts w:cstheme="minorHAnsi"/>
        </w:rPr>
      </w:pPr>
    </w:p>
    <w:p w14:paraId="72DE9354" w14:textId="77777777" w:rsidR="00E73704" w:rsidRPr="00713780" w:rsidRDefault="00E73704" w:rsidP="00E73704">
      <w:pPr>
        <w:spacing w:after="0"/>
        <w:rPr>
          <w:rFonts w:cstheme="minorHAnsi"/>
        </w:rPr>
      </w:pPr>
    </w:p>
    <w:p w14:paraId="5FC6E2BE" w14:textId="77777777" w:rsidR="00E73704" w:rsidRPr="00713780" w:rsidRDefault="00E73704" w:rsidP="00E73704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713780">
        <w:rPr>
          <w:rFonts w:cstheme="minorHAnsi"/>
          <w:b/>
        </w:rPr>
        <w:t xml:space="preserve">Cele kształcenia dla 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3704" w:rsidRPr="00713780" w14:paraId="45633DA9" w14:textId="77777777" w:rsidTr="00196DF1">
        <w:tc>
          <w:tcPr>
            <w:tcW w:w="9062" w:type="dxa"/>
            <w:vAlign w:val="center"/>
          </w:tcPr>
          <w:p w14:paraId="6BF587AF" w14:textId="64EC9AF5" w:rsidR="00E73704" w:rsidRPr="00713780" w:rsidRDefault="00E73704" w:rsidP="00E73704">
            <w:pPr>
              <w:rPr>
                <w:rFonts w:cstheme="minorHAnsi"/>
                <w:bCs/>
              </w:rPr>
            </w:pPr>
            <w:r w:rsidRPr="00713780">
              <w:rPr>
                <w:rFonts w:cstheme="minorHAnsi"/>
                <w:bCs/>
              </w:rPr>
              <w:t xml:space="preserve">Celem zajęć jest </w:t>
            </w:r>
            <w:r w:rsidR="00EA7925">
              <w:rPr>
                <w:rFonts w:cstheme="minorHAnsi"/>
                <w:bCs/>
              </w:rPr>
              <w:t>wskazanie studentom</w:t>
            </w:r>
            <w:r w:rsidR="00A82C69">
              <w:rPr>
                <w:rFonts w:cstheme="minorHAnsi"/>
                <w:bCs/>
              </w:rPr>
              <w:t xml:space="preserve"> problemów i wyzwań </w:t>
            </w:r>
            <w:r w:rsidR="00A10C5D">
              <w:rPr>
                <w:rFonts w:cstheme="minorHAnsi"/>
                <w:bCs/>
              </w:rPr>
              <w:t xml:space="preserve">w </w:t>
            </w:r>
            <w:r w:rsidR="00A82C69">
              <w:rPr>
                <w:rFonts w:cstheme="minorHAnsi"/>
                <w:bCs/>
              </w:rPr>
              <w:t>Europ</w:t>
            </w:r>
            <w:r w:rsidR="00A10C5D">
              <w:rPr>
                <w:rFonts w:cstheme="minorHAnsi"/>
                <w:bCs/>
              </w:rPr>
              <w:t>ie</w:t>
            </w:r>
            <w:r w:rsidR="00A82C69">
              <w:rPr>
                <w:rFonts w:cstheme="minorHAnsi"/>
                <w:bCs/>
              </w:rPr>
              <w:t xml:space="preserve"> </w:t>
            </w:r>
            <w:r w:rsidR="00A10C5D">
              <w:rPr>
                <w:rFonts w:cstheme="minorHAnsi"/>
                <w:bCs/>
              </w:rPr>
              <w:t>Środkowej</w:t>
            </w:r>
            <w:r w:rsidR="00A82C69">
              <w:rPr>
                <w:rFonts w:cstheme="minorHAnsi"/>
                <w:bCs/>
              </w:rPr>
              <w:t xml:space="preserve"> </w:t>
            </w:r>
            <w:r w:rsidRPr="00E73704">
              <w:rPr>
                <w:rFonts w:cstheme="minorHAnsi"/>
                <w:bCs/>
              </w:rPr>
              <w:t>w międzynarodowym systemie bezpieczeństwa</w:t>
            </w:r>
            <w:r w:rsidR="00A82C69">
              <w:rPr>
                <w:rFonts w:cstheme="minorHAnsi"/>
                <w:bCs/>
              </w:rPr>
              <w:t>.</w:t>
            </w:r>
          </w:p>
        </w:tc>
      </w:tr>
      <w:tr w:rsidR="00E73704" w:rsidRPr="00713780" w14:paraId="61E42C81" w14:textId="77777777" w:rsidTr="00196DF1">
        <w:tc>
          <w:tcPr>
            <w:tcW w:w="9062" w:type="dxa"/>
          </w:tcPr>
          <w:p w14:paraId="0B414441" w14:textId="559DDE65" w:rsidR="00E73704" w:rsidRPr="00713780" w:rsidRDefault="00E73704" w:rsidP="00196DF1">
            <w:pPr>
              <w:rPr>
                <w:rFonts w:cstheme="minorHAnsi"/>
                <w:bCs/>
              </w:rPr>
            </w:pPr>
            <w:r w:rsidRPr="00713780">
              <w:rPr>
                <w:rFonts w:cstheme="minorHAnsi"/>
                <w:bCs/>
              </w:rPr>
              <w:t>Celem zajęć jest</w:t>
            </w:r>
            <w:r w:rsidR="00A82C69" w:rsidRPr="00E73704">
              <w:rPr>
                <w:rFonts w:cstheme="minorHAnsi"/>
                <w:bCs/>
              </w:rPr>
              <w:t xml:space="preserve"> </w:t>
            </w:r>
            <w:r w:rsidR="00A82C69">
              <w:rPr>
                <w:rFonts w:cstheme="minorHAnsi"/>
                <w:bCs/>
              </w:rPr>
              <w:t>w</w:t>
            </w:r>
            <w:r w:rsidR="00A82C69" w:rsidRPr="00E73704">
              <w:rPr>
                <w:rFonts w:cstheme="minorHAnsi"/>
                <w:bCs/>
              </w:rPr>
              <w:t>prowadzenie pojęć, słownictwa i teorii międzynarodowego systemu bezpieczeństwa</w:t>
            </w:r>
            <w:r w:rsidR="00A82C69">
              <w:rPr>
                <w:rFonts w:cstheme="minorHAnsi"/>
                <w:bCs/>
              </w:rPr>
              <w:t xml:space="preserve"> w odniesieniu do bezpieczeństwa w Europie </w:t>
            </w:r>
            <w:r w:rsidR="00A10C5D">
              <w:rPr>
                <w:rFonts w:cstheme="minorHAnsi"/>
                <w:bCs/>
              </w:rPr>
              <w:t>Środkowej</w:t>
            </w:r>
            <w:r w:rsidR="00A82C69">
              <w:rPr>
                <w:rFonts w:cstheme="minorHAnsi"/>
                <w:bCs/>
              </w:rPr>
              <w:t>.</w:t>
            </w:r>
          </w:p>
        </w:tc>
      </w:tr>
      <w:tr w:rsidR="00E73704" w:rsidRPr="00713780" w14:paraId="65BB9A1B" w14:textId="77777777" w:rsidTr="00196DF1">
        <w:tc>
          <w:tcPr>
            <w:tcW w:w="9062" w:type="dxa"/>
          </w:tcPr>
          <w:p w14:paraId="098C483A" w14:textId="7E3FD4CC" w:rsidR="00E73704" w:rsidRPr="00713780" w:rsidRDefault="00E73704" w:rsidP="00196DF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Celem zajęć jest </w:t>
            </w:r>
            <w:r w:rsidR="00A82C69">
              <w:rPr>
                <w:rFonts w:cstheme="minorHAnsi"/>
              </w:rPr>
              <w:t>w</w:t>
            </w:r>
            <w:r w:rsidR="00A82C69" w:rsidRPr="00E73704">
              <w:rPr>
                <w:rFonts w:cstheme="minorHAnsi"/>
                <w:bCs/>
              </w:rPr>
              <w:t>ykorzystanie tych koncepcji i teorii do analizy współczesnych wyzwań związanych z różnymi sektorami bezpieczeństwa</w:t>
            </w:r>
            <w:r w:rsidR="00A82C69">
              <w:rPr>
                <w:rFonts w:cstheme="minorHAnsi"/>
                <w:bCs/>
              </w:rPr>
              <w:t xml:space="preserve"> w Europie </w:t>
            </w:r>
            <w:r w:rsidR="00A10C5D">
              <w:rPr>
                <w:rFonts w:cstheme="minorHAnsi"/>
                <w:bCs/>
              </w:rPr>
              <w:t>Środkowej</w:t>
            </w:r>
            <w:r w:rsidR="00A82C69">
              <w:rPr>
                <w:rFonts w:cstheme="minorHAnsi"/>
                <w:bCs/>
              </w:rPr>
              <w:t>.</w:t>
            </w:r>
          </w:p>
        </w:tc>
      </w:tr>
    </w:tbl>
    <w:p w14:paraId="6913F11F" w14:textId="77777777" w:rsidR="00E73704" w:rsidRPr="00713780" w:rsidRDefault="00E73704" w:rsidP="00E73704">
      <w:pPr>
        <w:spacing w:after="0"/>
        <w:rPr>
          <w:rFonts w:cstheme="minorHAnsi"/>
        </w:rPr>
      </w:pPr>
    </w:p>
    <w:p w14:paraId="3D162102" w14:textId="77777777" w:rsidR="00E73704" w:rsidRPr="00713780" w:rsidRDefault="00E73704" w:rsidP="00E73704">
      <w:pPr>
        <w:rPr>
          <w:rFonts w:cstheme="minorHAnsi"/>
        </w:rPr>
      </w:pPr>
      <w:r w:rsidRPr="00713780">
        <w:rPr>
          <w:rFonts w:cstheme="minorHAnsi"/>
        </w:rPr>
        <w:br w:type="page"/>
      </w:r>
    </w:p>
    <w:p w14:paraId="14FD0F0A" w14:textId="77777777" w:rsidR="00E73704" w:rsidRPr="00713780" w:rsidRDefault="00E73704" w:rsidP="00E73704">
      <w:pPr>
        <w:spacing w:after="0"/>
        <w:rPr>
          <w:rFonts w:cstheme="minorHAnsi"/>
        </w:rPr>
      </w:pPr>
    </w:p>
    <w:p w14:paraId="4B36A6C8" w14:textId="77777777" w:rsidR="00E73704" w:rsidRPr="00713780" w:rsidRDefault="00E73704" w:rsidP="00E73704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713780">
        <w:rPr>
          <w:rFonts w:cstheme="minorHAnsi"/>
          <w:b/>
        </w:rPr>
        <w:t>Efekty uczenia się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5831"/>
        <w:gridCol w:w="2137"/>
      </w:tblGrid>
      <w:tr w:rsidR="00A615D0" w:rsidRPr="00713780" w14:paraId="31EEC1E1" w14:textId="77777777" w:rsidTr="002873F7">
        <w:tc>
          <w:tcPr>
            <w:tcW w:w="1094" w:type="dxa"/>
            <w:vAlign w:val="center"/>
          </w:tcPr>
          <w:p w14:paraId="0AA930AF" w14:textId="77777777" w:rsidR="00E73704" w:rsidRPr="00713780" w:rsidRDefault="00E73704" w:rsidP="00196DF1">
            <w:pPr>
              <w:jc w:val="center"/>
              <w:rPr>
                <w:rFonts w:cstheme="minorHAnsi"/>
              </w:rPr>
            </w:pPr>
            <w:r w:rsidRPr="00713780">
              <w:rPr>
                <w:rFonts w:cstheme="minorHAnsi"/>
              </w:rPr>
              <w:t>Symbol</w:t>
            </w:r>
          </w:p>
        </w:tc>
        <w:tc>
          <w:tcPr>
            <w:tcW w:w="5831" w:type="dxa"/>
            <w:vAlign w:val="center"/>
          </w:tcPr>
          <w:p w14:paraId="17BD5DE1" w14:textId="77777777" w:rsidR="00E73704" w:rsidRPr="00713780" w:rsidRDefault="00E73704" w:rsidP="00196DF1">
            <w:pPr>
              <w:jc w:val="center"/>
              <w:rPr>
                <w:rFonts w:cstheme="minorHAnsi"/>
              </w:rPr>
            </w:pPr>
            <w:r w:rsidRPr="00713780">
              <w:rPr>
                <w:rFonts w:cstheme="minorHAnsi"/>
              </w:rPr>
              <w:t>Opis efektu przedmiotowego</w:t>
            </w:r>
          </w:p>
        </w:tc>
        <w:tc>
          <w:tcPr>
            <w:tcW w:w="2137" w:type="dxa"/>
            <w:vAlign w:val="center"/>
          </w:tcPr>
          <w:p w14:paraId="56C72BF9" w14:textId="77777777" w:rsidR="00E73704" w:rsidRPr="00713780" w:rsidRDefault="00E73704" w:rsidP="00196DF1">
            <w:pPr>
              <w:jc w:val="center"/>
              <w:rPr>
                <w:rFonts w:cstheme="minorHAnsi"/>
              </w:rPr>
            </w:pPr>
            <w:r w:rsidRPr="00713780">
              <w:rPr>
                <w:rFonts w:cstheme="minorHAnsi"/>
              </w:rPr>
              <w:t>Odniesienie do efektu kierunkowego</w:t>
            </w:r>
          </w:p>
        </w:tc>
      </w:tr>
      <w:tr w:rsidR="00E73704" w:rsidRPr="00713780" w14:paraId="5B66C25E" w14:textId="77777777" w:rsidTr="002873F7">
        <w:tc>
          <w:tcPr>
            <w:tcW w:w="9062" w:type="dxa"/>
            <w:gridSpan w:val="3"/>
          </w:tcPr>
          <w:p w14:paraId="2F90A716" w14:textId="77777777" w:rsidR="00E73704" w:rsidRPr="00713780" w:rsidRDefault="00E73704" w:rsidP="00196DF1">
            <w:pPr>
              <w:jc w:val="center"/>
              <w:rPr>
                <w:rFonts w:cstheme="minorHAnsi"/>
              </w:rPr>
            </w:pPr>
            <w:r w:rsidRPr="00713780">
              <w:rPr>
                <w:rFonts w:cstheme="minorHAnsi"/>
              </w:rPr>
              <w:t>WIEDZA</w:t>
            </w:r>
          </w:p>
        </w:tc>
      </w:tr>
      <w:tr w:rsidR="00A615D0" w:rsidRPr="00713780" w14:paraId="1B282161" w14:textId="77777777" w:rsidTr="002873F7">
        <w:tc>
          <w:tcPr>
            <w:tcW w:w="1094" w:type="dxa"/>
          </w:tcPr>
          <w:p w14:paraId="103B8604" w14:textId="77777777" w:rsidR="00E73704" w:rsidRPr="00713780" w:rsidRDefault="00E73704" w:rsidP="00196DF1">
            <w:pPr>
              <w:rPr>
                <w:rFonts w:cstheme="minorHAnsi"/>
              </w:rPr>
            </w:pPr>
            <w:r w:rsidRPr="00713780">
              <w:rPr>
                <w:rFonts w:cstheme="minorHAnsi"/>
              </w:rPr>
              <w:t>W_01</w:t>
            </w:r>
          </w:p>
        </w:tc>
        <w:tc>
          <w:tcPr>
            <w:tcW w:w="5831" w:type="dxa"/>
          </w:tcPr>
          <w:p w14:paraId="5690F037" w14:textId="3AE47AD5" w:rsidR="00E73704" w:rsidRPr="00713780" w:rsidRDefault="00A615D0" w:rsidP="00A82C69">
            <w:pPr>
              <w:rPr>
                <w:rFonts w:cstheme="minorHAnsi"/>
              </w:rPr>
            </w:pPr>
            <w:r w:rsidRPr="00713780">
              <w:rPr>
                <w:rFonts w:cstheme="minorHAnsi"/>
              </w:rPr>
              <w:t xml:space="preserve">Absolwent posiada wiedzę dotyczącą </w:t>
            </w:r>
            <w:r w:rsidR="00A10C5D">
              <w:rPr>
                <w:rFonts w:cstheme="minorHAnsi"/>
              </w:rPr>
              <w:t>zjawisk</w:t>
            </w:r>
            <w:r w:rsidRPr="00A82C69">
              <w:rPr>
                <w:rFonts w:cstheme="minorHAnsi"/>
              </w:rPr>
              <w:t xml:space="preserve"> </w:t>
            </w:r>
            <w:r w:rsidR="007348A8">
              <w:rPr>
                <w:rFonts w:cstheme="minorHAnsi"/>
              </w:rPr>
              <w:t>politycznych</w:t>
            </w:r>
            <w:r>
              <w:rPr>
                <w:rFonts w:cstheme="minorHAnsi"/>
              </w:rPr>
              <w:t xml:space="preserve"> </w:t>
            </w:r>
            <w:r w:rsidR="001C53E2">
              <w:rPr>
                <w:rFonts w:cstheme="minorHAnsi"/>
              </w:rPr>
              <w:t xml:space="preserve">i społecznych </w:t>
            </w:r>
            <w:r>
              <w:rPr>
                <w:rFonts w:cstheme="minorHAnsi"/>
              </w:rPr>
              <w:t xml:space="preserve">w regionie </w:t>
            </w:r>
            <w:r w:rsidR="007348A8">
              <w:rPr>
                <w:rFonts w:cstheme="minorHAnsi"/>
              </w:rPr>
              <w:t xml:space="preserve">Europy </w:t>
            </w:r>
            <w:r w:rsidR="00A10C5D">
              <w:rPr>
                <w:rFonts w:cstheme="minorHAnsi"/>
              </w:rPr>
              <w:t>Środkowej</w:t>
            </w:r>
            <w:r w:rsidR="001C53E2">
              <w:rPr>
                <w:rFonts w:cstheme="minorHAnsi"/>
              </w:rPr>
              <w:t xml:space="preserve">, </w:t>
            </w:r>
            <w:r w:rsidRPr="00A82C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wzajemnych relacji pomiędzy nimi</w:t>
            </w:r>
            <w:r w:rsidR="001C53E2">
              <w:rPr>
                <w:rFonts w:cstheme="minorHAnsi"/>
              </w:rPr>
              <w:t>, przyczyn i skutków</w:t>
            </w:r>
          </w:p>
        </w:tc>
        <w:tc>
          <w:tcPr>
            <w:tcW w:w="2137" w:type="dxa"/>
          </w:tcPr>
          <w:p w14:paraId="115C40A1" w14:textId="11E9E710" w:rsidR="00E73704" w:rsidRPr="00713780" w:rsidRDefault="00E73704" w:rsidP="00196DF1">
            <w:pPr>
              <w:rPr>
                <w:rFonts w:cstheme="minorHAnsi"/>
              </w:rPr>
            </w:pPr>
            <w:r w:rsidRPr="00713780">
              <w:rPr>
                <w:rFonts w:cstheme="minorHAnsi"/>
              </w:rPr>
              <w:t>W_0</w:t>
            </w:r>
            <w:r w:rsidR="001C53E2">
              <w:rPr>
                <w:rFonts w:cstheme="minorHAnsi"/>
              </w:rPr>
              <w:t>1</w:t>
            </w:r>
          </w:p>
        </w:tc>
      </w:tr>
      <w:tr w:rsidR="00A615D0" w:rsidRPr="00713780" w14:paraId="30EB9367" w14:textId="77777777" w:rsidTr="002873F7">
        <w:tc>
          <w:tcPr>
            <w:tcW w:w="1094" w:type="dxa"/>
          </w:tcPr>
          <w:p w14:paraId="6D954540" w14:textId="77777777" w:rsidR="00E73704" w:rsidRPr="00713780" w:rsidRDefault="00E73704" w:rsidP="00196DF1">
            <w:pPr>
              <w:rPr>
                <w:rFonts w:cstheme="minorHAnsi"/>
              </w:rPr>
            </w:pPr>
            <w:r w:rsidRPr="00713780">
              <w:rPr>
                <w:rFonts w:cstheme="minorHAnsi"/>
              </w:rPr>
              <w:t>W_02</w:t>
            </w:r>
          </w:p>
        </w:tc>
        <w:tc>
          <w:tcPr>
            <w:tcW w:w="5831" w:type="dxa"/>
          </w:tcPr>
          <w:p w14:paraId="128E9F3D" w14:textId="71E2D108" w:rsidR="00E73704" w:rsidRPr="00713780" w:rsidRDefault="00A615D0" w:rsidP="00A615D0">
            <w:pPr>
              <w:rPr>
                <w:rFonts w:cstheme="minorHAnsi"/>
              </w:rPr>
            </w:pPr>
            <w:r w:rsidRPr="00713780">
              <w:rPr>
                <w:rFonts w:cstheme="minorHAnsi"/>
              </w:rPr>
              <w:t xml:space="preserve">Absolwent posiada wiedzę na temat </w:t>
            </w:r>
            <w:r w:rsidR="001C53E2">
              <w:rPr>
                <w:rFonts w:cstheme="minorHAnsi"/>
              </w:rPr>
              <w:t xml:space="preserve">uwarunkowań </w:t>
            </w:r>
            <w:r w:rsidRPr="00A82C69">
              <w:rPr>
                <w:rFonts w:cstheme="minorHAnsi"/>
              </w:rPr>
              <w:t>systemu bezpieczeństwa</w:t>
            </w:r>
            <w:r>
              <w:rPr>
                <w:rFonts w:cstheme="minorHAnsi"/>
              </w:rPr>
              <w:t xml:space="preserve"> </w:t>
            </w:r>
            <w:r w:rsidR="007348A8">
              <w:rPr>
                <w:rFonts w:cstheme="minorHAnsi"/>
              </w:rPr>
              <w:t xml:space="preserve">w regionie Europy Wschodniej </w:t>
            </w:r>
            <w:r>
              <w:rPr>
                <w:rFonts w:cstheme="minorHAnsi"/>
              </w:rPr>
              <w:t xml:space="preserve">oraz </w:t>
            </w:r>
            <w:r w:rsidR="001C53E2">
              <w:rPr>
                <w:rFonts w:cstheme="minorHAnsi"/>
              </w:rPr>
              <w:t>roli instytucji międzynarodowych w dziedzinie</w:t>
            </w:r>
            <w:r w:rsidRPr="00A82C69">
              <w:rPr>
                <w:rFonts w:cstheme="minorHAnsi"/>
              </w:rPr>
              <w:t xml:space="preserve"> bezpieczeństwa</w:t>
            </w:r>
          </w:p>
        </w:tc>
        <w:tc>
          <w:tcPr>
            <w:tcW w:w="2137" w:type="dxa"/>
          </w:tcPr>
          <w:p w14:paraId="047FABB9" w14:textId="5914C528" w:rsidR="00E73704" w:rsidRPr="00713780" w:rsidRDefault="00E73704" w:rsidP="00196DF1">
            <w:pPr>
              <w:rPr>
                <w:rFonts w:cstheme="minorHAnsi"/>
              </w:rPr>
            </w:pPr>
            <w:r w:rsidRPr="00713780">
              <w:rPr>
                <w:rFonts w:cstheme="minorHAnsi"/>
              </w:rPr>
              <w:t>W_0</w:t>
            </w:r>
            <w:r w:rsidR="001C53E2">
              <w:rPr>
                <w:rFonts w:cstheme="minorHAnsi"/>
              </w:rPr>
              <w:t>5</w:t>
            </w:r>
          </w:p>
        </w:tc>
      </w:tr>
      <w:tr w:rsidR="00E73704" w:rsidRPr="00713780" w14:paraId="5F9BEBFC" w14:textId="77777777" w:rsidTr="002873F7">
        <w:tc>
          <w:tcPr>
            <w:tcW w:w="9062" w:type="dxa"/>
            <w:gridSpan w:val="3"/>
          </w:tcPr>
          <w:p w14:paraId="2317B588" w14:textId="77777777" w:rsidR="00E73704" w:rsidRPr="00713780" w:rsidRDefault="00E73704" w:rsidP="00196DF1">
            <w:pPr>
              <w:jc w:val="center"/>
              <w:rPr>
                <w:rFonts w:cstheme="minorHAnsi"/>
              </w:rPr>
            </w:pPr>
            <w:r w:rsidRPr="00713780">
              <w:rPr>
                <w:rFonts w:cstheme="minorHAnsi"/>
              </w:rPr>
              <w:t>UMIEJĘTNOŚCI</w:t>
            </w:r>
          </w:p>
        </w:tc>
      </w:tr>
      <w:tr w:rsidR="00A615D0" w:rsidRPr="00713780" w14:paraId="6234080F" w14:textId="77777777" w:rsidTr="002873F7">
        <w:tc>
          <w:tcPr>
            <w:tcW w:w="1094" w:type="dxa"/>
          </w:tcPr>
          <w:p w14:paraId="7BB90A9E" w14:textId="77777777" w:rsidR="00E73704" w:rsidRPr="00713780" w:rsidRDefault="00E73704" w:rsidP="00196DF1">
            <w:pPr>
              <w:rPr>
                <w:rFonts w:cstheme="minorHAnsi"/>
              </w:rPr>
            </w:pPr>
            <w:r w:rsidRPr="00713780">
              <w:rPr>
                <w:rFonts w:cstheme="minorHAnsi"/>
              </w:rPr>
              <w:t>U_01</w:t>
            </w:r>
          </w:p>
        </w:tc>
        <w:tc>
          <w:tcPr>
            <w:tcW w:w="5831" w:type="dxa"/>
          </w:tcPr>
          <w:p w14:paraId="04D95B12" w14:textId="561BEA73" w:rsidR="00E73704" w:rsidRPr="00713780" w:rsidRDefault="00E73704" w:rsidP="00196DF1">
            <w:pPr>
              <w:rPr>
                <w:rFonts w:cstheme="minorHAnsi"/>
              </w:rPr>
            </w:pPr>
            <w:r w:rsidRPr="00713780">
              <w:rPr>
                <w:rFonts w:cstheme="minorHAnsi"/>
              </w:rPr>
              <w:t xml:space="preserve">Absolwent potrafi </w:t>
            </w:r>
            <w:r w:rsidR="00A82C69" w:rsidRPr="00A82C69">
              <w:rPr>
                <w:rFonts w:cstheme="minorHAnsi"/>
              </w:rPr>
              <w:t>zdefiniować współczesne wyzwania związane z różnymi sektorami bezpieczeństwa</w:t>
            </w:r>
            <w:r w:rsidR="001C53E2">
              <w:rPr>
                <w:rFonts w:cstheme="minorHAnsi"/>
              </w:rPr>
              <w:t xml:space="preserve"> na poziomie państwa i regionu</w:t>
            </w:r>
          </w:p>
        </w:tc>
        <w:tc>
          <w:tcPr>
            <w:tcW w:w="2137" w:type="dxa"/>
          </w:tcPr>
          <w:p w14:paraId="218764D5" w14:textId="77777777" w:rsidR="00E73704" w:rsidRPr="00713780" w:rsidRDefault="00E73704" w:rsidP="00196DF1">
            <w:pPr>
              <w:rPr>
                <w:rFonts w:cstheme="minorHAnsi"/>
              </w:rPr>
            </w:pPr>
            <w:r w:rsidRPr="00713780">
              <w:rPr>
                <w:rFonts w:cstheme="minorHAnsi"/>
              </w:rPr>
              <w:t>U_01</w:t>
            </w:r>
          </w:p>
        </w:tc>
      </w:tr>
      <w:tr w:rsidR="00A615D0" w:rsidRPr="00713780" w14:paraId="5821D16B" w14:textId="77777777" w:rsidTr="002873F7">
        <w:tc>
          <w:tcPr>
            <w:tcW w:w="1094" w:type="dxa"/>
          </w:tcPr>
          <w:p w14:paraId="012608A3" w14:textId="77777777" w:rsidR="00E73704" w:rsidRPr="00713780" w:rsidRDefault="00E73704" w:rsidP="00196DF1">
            <w:pPr>
              <w:rPr>
                <w:rFonts w:cstheme="minorHAnsi"/>
              </w:rPr>
            </w:pPr>
            <w:r w:rsidRPr="00713780">
              <w:rPr>
                <w:rFonts w:cstheme="minorHAnsi"/>
              </w:rPr>
              <w:t>U_02</w:t>
            </w:r>
          </w:p>
        </w:tc>
        <w:tc>
          <w:tcPr>
            <w:tcW w:w="5831" w:type="dxa"/>
          </w:tcPr>
          <w:p w14:paraId="2B25F8E2" w14:textId="56C5E798" w:rsidR="00E73704" w:rsidRPr="00713780" w:rsidRDefault="00FF217A" w:rsidP="00A82C69">
            <w:pPr>
              <w:rPr>
                <w:rFonts w:cstheme="minorHAnsi"/>
              </w:rPr>
            </w:pPr>
            <w:r w:rsidRPr="00713780">
              <w:rPr>
                <w:rFonts w:cstheme="minorHAnsi"/>
              </w:rPr>
              <w:t xml:space="preserve">Absolwent potrafi </w:t>
            </w:r>
            <w:r w:rsidRPr="00A82C69">
              <w:rPr>
                <w:rFonts w:cstheme="minorHAnsi"/>
              </w:rPr>
              <w:t>zastosować koncepcje i teorie do analizy problemów bezpieczeństwa</w:t>
            </w:r>
            <w:r>
              <w:rPr>
                <w:rFonts w:cstheme="minorHAnsi"/>
              </w:rPr>
              <w:t xml:space="preserve">, </w:t>
            </w:r>
            <w:r w:rsidRPr="00713780">
              <w:rPr>
                <w:rFonts w:cstheme="minorHAnsi"/>
              </w:rPr>
              <w:t>prawidłowo oceniać zagrożenia</w:t>
            </w:r>
            <w:r>
              <w:rPr>
                <w:rFonts w:cstheme="minorHAnsi"/>
              </w:rPr>
              <w:t xml:space="preserve"> </w:t>
            </w:r>
            <w:r w:rsidRPr="00713780">
              <w:rPr>
                <w:rFonts w:cstheme="minorHAnsi"/>
              </w:rPr>
              <w:t>oraz identyfikować ich przyczyny</w:t>
            </w:r>
          </w:p>
        </w:tc>
        <w:tc>
          <w:tcPr>
            <w:tcW w:w="2137" w:type="dxa"/>
          </w:tcPr>
          <w:p w14:paraId="6AC9BB42" w14:textId="77777777" w:rsidR="00E73704" w:rsidRPr="00713780" w:rsidRDefault="00E73704" w:rsidP="00196DF1">
            <w:pPr>
              <w:rPr>
                <w:rFonts w:cstheme="minorHAnsi"/>
              </w:rPr>
            </w:pPr>
            <w:r w:rsidRPr="00713780">
              <w:rPr>
                <w:rFonts w:cstheme="minorHAnsi"/>
              </w:rPr>
              <w:t>U_03</w:t>
            </w:r>
          </w:p>
        </w:tc>
      </w:tr>
      <w:tr w:rsidR="00E73704" w:rsidRPr="00713780" w14:paraId="7967858F" w14:textId="77777777" w:rsidTr="002873F7">
        <w:tc>
          <w:tcPr>
            <w:tcW w:w="9062" w:type="dxa"/>
            <w:gridSpan w:val="3"/>
          </w:tcPr>
          <w:p w14:paraId="60F385F9" w14:textId="77777777" w:rsidR="00E73704" w:rsidRPr="00713780" w:rsidRDefault="00E73704" w:rsidP="00196DF1">
            <w:pPr>
              <w:jc w:val="center"/>
              <w:rPr>
                <w:rFonts w:cstheme="minorHAnsi"/>
              </w:rPr>
            </w:pPr>
            <w:r w:rsidRPr="00713780">
              <w:rPr>
                <w:rFonts w:cstheme="minorHAnsi"/>
              </w:rPr>
              <w:t>KOMPETENCJE SPOŁECZNE</w:t>
            </w:r>
          </w:p>
        </w:tc>
      </w:tr>
      <w:tr w:rsidR="00A615D0" w:rsidRPr="00713780" w14:paraId="0A453731" w14:textId="77777777" w:rsidTr="002873F7">
        <w:tc>
          <w:tcPr>
            <w:tcW w:w="1094" w:type="dxa"/>
          </w:tcPr>
          <w:p w14:paraId="137BB291" w14:textId="77777777" w:rsidR="00E73704" w:rsidRPr="00713780" w:rsidRDefault="00E73704" w:rsidP="00196DF1">
            <w:pPr>
              <w:rPr>
                <w:rFonts w:cstheme="minorHAnsi"/>
              </w:rPr>
            </w:pPr>
            <w:r w:rsidRPr="00713780">
              <w:rPr>
                <w:rFonts w:cstheme="minorHAnsi"/>
              </w:rPr>
              <w:t>K_01</w:t>
            </w:r>
          </w:p>
        </w:tc>
        <w:tc>
          <w:tcPr>
            <w:tcW w:w="5831" w:type="dxa"/>
          </w:tcPr>
          <w:p w14:paraId="0B7E22A5" w14:textId="3B865265" w:rsidR="00E73704" w:rsidRPr="00713780" w:rsidRDefault="00E73704" w:rsidP="00196DF1">
            <w:pPr>
              <w:rPr>
                <w:rFonts w:cstheme="minorHAnsi"/>
              </w:rPr>
            </w:pPr>
            <w:r w:rsidRPr="00713780">
              <w:rPr>
                <w:rFonts w:cstheme="minorHAnsi"/>
              </w:rPr>
              <w:t xml:space="preserve">Absolwent </w:t>
            </w:r>
            <w:r w:rsidR="00A82C69" w:rsidRPr="00A82C69">
              <w:rPr>
                <w:rFonts w:cstheme="minorHAnsi"/>
              </w:rPr>
              <w:t xml:space="preserve">potrafi </w:t>
            </w:r>
            <w:r w:rsidR="00252776">
              <w:rPr>
                <w:rFonts w:cstheme="minorHAnsi"/>
              </w:rPr>
              <w:t>działać w sytuacjach w sytuacjach kryzysowych</w:t>
            </w:r>
          </w:p>
        </w:tc>
        <w:tc>
          <w:tcPr>
            <w:tcW w:w="2137" w:type="dxa"/>
          </w:tcPr>
          <w:p w14:paraId="0103CFBD" w14:textId="61934048" w:rsidR="00E73704" w:rsidRPr="00713780" w:rsidRDefault="00E73704" w:rsidP="00196DF1">
            <w:pPr>
              <w:rPr>
                <w:rFonts w:cstheme="minorHAnsi"/>
              </w:rPr>
            </w:pPr>
            <w:r w:rsidRPr="00713780">
              <w:rPr>
                <w:rFonts w:cstheme="minorHAnsi"/>
              </w:rPr>
              <w:t>K_0</w:t>
            </w:r>
            <w:r w:rsidR="00412239">
              <w:rPr>
                <w:rFonts w:cstheme="minorHAnsi"/>
              </w:rPr>
              <w:t>2</w:t>
            </w:r>
          </w:p>
        </w:tc>
      </w:tr>
    </w:tbl>
    <w:p w14:paraId="418925DF" w14:textId="77777777" w:rsidR="00E73704" w:rsidRPr="00713780" w:rsidRDefault="00E73704" w:rsidP="00E73704">
      <w:pPr>
        <w:pStyle w:val="Akapitzlist"/>
        <w:ind w:left="1080"/>
        <w:rPr>
          <w:rFonts w:cstheme="minorHAnsi"/>
          <w:b/>
        </w:rPr>
      </w:pPr>
    </w:p>
    <w:p w14:paraId="457EB135" w14:textId="77777777" w:rsidR="00E73704" w:rsidRPr="00713780" w:rsidRDefault="00E73704" w:rsidP="00E73704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713780">
        <w:rPr>
          <w:rFonts w:cstheme="minorHAnsi"/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3704" w:rsidRPr="00713780" w14:paraId="294EE071" w14:textId="77777777" w:rsidTr="00196DF1">
        <w:tc>
          <w:tcPr>
            <w:tcW w:w="9212" w:type="dxa"/>
          </w:tcPr>
          <w:p w14:paraId="10740EA2" w14:textId="0F01F967" w:rsidR="0013371B" w:rsidRPr="0013371B" w:rsidRDefault="001C53E2" w:rsidP="0013371B">
            <w:pPr>
              <w:pStyle w:val="Akapitzlist"/>
              <w:numPr>
                <w:ilvl w:val="0"/>
                <w:numId w:val="4"/>
              </w:numPr>
              <w:spacing w:after="160" w:line="259" w:lineRule="auto"/>
            </w:pPr>
            <w:r>
              <w:t xml:space="preserve">Europa Środkowa, Europa Środkowo-Wschodnia, Europa Środkowa i Wschodnia - </w:t>
            </w:r>
            <w:r w:rsidR="0013371B" w:rsidRPr="0013371B">
              <w:t>Region w ujęciu historycznym, kulturowym i przestrzennym</w:t>
            </w:r>
          </w:p>
          <w:p w14:paraId="1344A4E5" w14:textId="7FE6A9AF" w:rsidR="0013371B" w:rsidRPr="0013371B" w:rsidRDefault="001C53E2" w:rsidP="0013371B">
            <w:pPr>
              <w:pStyle w:val="Akapitzlist"/>
              <w:numPr>
                <w:ilvl w:val="0"/>
                <w:numId w:val="4"/>
              </w:numPr>
              <w:spacing w:after="160" w:line="259" w:lineRule="auto"/>
            </w:pPr>
            <w:r>
              <w:t>Region Morza Bałtyckiego</w:t>
            </w:r>
          </w:p>
          <w:p w14:paraId="0CE6CC49" w14:textId="77777777" w:rsidR="00E73704" w:rsidRDefault="001C53E2" w:rsidP="001C53E2">
            <w:pPr>
              <w:pStyle w:val="Akapitzlist"/>
              <w:numPr>
                <w:ilvl w:val="0"/>
                <w:numId w:val="4"/>
              </w:numPr>
              <w:spacing w:after="160" w:line="259" w:lineRule="auto"/>
            </w:pPr>
            <w:r>
              <w:t>Państwa Grupy Wyszehradzkiej</w:t>
            </w:r>
          </w:p>
          <w:p w14:paraId="29C358B8" w14:textId="1ECE2202" w:rsidR="001C53E2" w:rsidRDefault="001C53E2" w:rsidP="001C53E2">
            <w:pPr>
              <w:pStyle w:val="Akapitzlist"/>
              <w:numPr>
                <w:ilvl w:val="0"/>
                <w:numId w:val="4"/>
              </w:numPr>
              <w:spacing w:after="160" w:line="259" w:lineRule="auto"/>
            </w:pPr>
            <w:r>
              <w:t>Region bałkański</w:t>
            </w:r>
          </w:p>
          <w:p w14:paraId="00DFEB34" w14:textId="07EDD74C" w:rsidR="001C53E2" w:rsidRPr="001C53E2" w:rsidRDefault="001C53E2" w:rsidP="001C53E2">
            <w:pPr>
              <w:pStyle w:val="Akapitzlist"/>
              <w:numPr>
                <w:ilvl w:val="0"/>
                <w:numId w:val="4"/>
              </w:numPr>
              <w:spacing w:after="160" w:line="259" w:lineRule="auto"/>
            </w:pPr>
            <w:r>
              <w:t>Współpraca w regionie Europy Środkowej</w:t>
            </w:r>
          </w:p>
        </w:tc>
      </w:tr>
    </w:tbl>
    <w:p w14:paraId="52050B85" w14:textId="77777777" w:rsidR="00E73704" w:rsidRPr="00713780" w:rsidRDefault="00E73704" w:rsidP="00E73704">
      <w:pPr>
        <w:rPr>
          <w:rFonts w:cstheme="minorHAnsi"/>
          <w:b/>
        </w:rPr>
      </w:pPr>
    </w:p>
    <w:p w14:paraId="2697C2B3" w14:textId="77777777" w:rsidR="00E73704" w:rsidRPr="00713780" w:rsidRDefault="00E73704" w:rsidP="00E73704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713780">
        <w:rPr>
          <w:rFonts w:cstheme="minorHAnsi"/>
          <w:b/>
        </w:rPr>
        <w:t>Metody realizacji i weryfikacji efektów 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2646"/>
        <w:gridCol w:w="2778"/>
        <w:gridCol w:w="2544"/>
      </w:tblGrid>
      <w:tr w:rsidR="00E73704" w:rsidRPr="00713780" w14:paraId="59DF8416" w14:textId="77777777" w:rsidTr="00EA7925">
        <w:tc>
          <w:tcPr>
            <w:tcW w:w="1094" w:type="dxa"/>
            <w:vAlign w:val="center"/>
          </w:tcPr>
          <w:p w14:paraId="271512DD" w14:textId="77777777" w:rsidR="00E73704" w:rsidRPr="00713780" w:rsidRDefault="00E73704" w:rsidP="00196DF1">
            <w:pPr>
              <w:jc w:val="center"/>
              <w:rPr>
                <w:rFonts w:cstheme="minorHAnsi"/>
              </w:rPr>
            </w:pPr>
            <w:r w:rsidRPr="00713780">
              <w:rPr>
                <w:rFonts w:cstheme="minorHAnsi"/>
              </w:rPr>
              <w:t>Symbol efektu</w:t>
            </w:r>
          </w:p>
        </w:tc>
        <w:tc>
          <w:tcPr>
            <w:tcW w:w="2646" w:type="dxa"/>
            <w:vAlign w:val="center"/>
          </w:tcPr>
          <w:p w14:paraId="6E8166D9" w14:textId="77777777" w:rsidR="00E73704" w:rsidRPr="00713780" w:rsidRDefault="00E73704" w:rsidP="00196DF1">
            <w:pPr>
              <w:jc w:val="center"/>
              <w:rPr>
                <w:rFonts w:cstheme="minorHAnsi"/>
              </w:rPr>
            </w:pPr>
            <w:r w:rsidRPr="00713780">
              <w:rPr>
                <w:rFonts w:cstheme="minorHAnsi"/>
              </w:rPr>
              <w:t>Metody dydaktyczne</w:t>
            </w:r>
          </w:p>
          <w:p w14:paraId="7553865E" w14:textId="77777777" w:rsidR="00E73704" w:rsidRPr="00713780" w:rsidRDefault="00E73704" w:rsidP="00196DF1">
            <w:pPr>
              <w:jc w:val="center"/>
              <w:rPr>
                <w:rFonts w:cstheme="minorHAnsi"/>
              </w:rPr>
            </w:pPr>
            <w:r w:rsidRPr="00713780">
              <w:rPr>
                <w:rFonts w:cstheme="minorHAnsi"/>
                <w:i/>
              </w:rPr>
              <w:t>(lista wyboru)</w:t>
            </w:r>
          </w:p>
        </w:tc>
        <w:tc>
          <w:tcPr>
            <w:tcW w:w="2778" w:type="dxa"/>
            <w:vAlign w:val="center"/>
          </w:tcPr>
          <w:p w14:paraId="2056C7F3" w14:textId="77777777" w:rsidR="00E73704" w:rsidRPr="00713780" w:rsidRDefault="00E73704" w:rsidP="00196DF1">
            <w:pPr>
              <w:jc w:val="center"/>
              <w:rPr>
                <w:rFonts w:cstheme="minorHAnsi"/>
              </w:rPr>
            </w:pPr>
            <w:r w:rsidRPr="00713780">
              <w:rPr>
                <w:rFonts w:cstheme="minorHAnsi"/>
              </w:rPr>
              <w:t>Metody weryfikacji</w:t>
            </w:r>
          </w:p>
          <w:p w14:paraId="3C417C3C" w14:textId="77777777" w:rsidR="00E73704" w:rsidRPr="00713780" w:rsidRDefault="00E73704" w:rsidP="00196DF1">
            <w:pPr>
              <w:jc w:val="center"/>
              <w:rPr>
                <w:rFonts w:cstheme="minorHAnsi"/>
              </w:rPr>
            </w:pPr>
            <w:r w:rsidRPr="00713780">
              <w:rPr>
                <w:rFonts w:cstheme="minorHAnsi"/>
                <w:i/>
              </w:rPr>
              <w:t>(lista wyboru)</w:t>
            </w:r>
          </w:p>
        </w:tc>
        <w:tc>
          <w:tcPr>
            <w:tcW w:w="2544" w:type="dxa"/>
            <w:vAlign w:val="center"/>
          </w:tcPr>
          <w:p w14:paraId="3747E429" w14:textId="77777777" w:rsidR="00E73704" w:rsidRPr="00713780" w:rsidRDefault="00E73704" w:rsidP="00196DF1">
            <w:pPr>
              <w:jc w:val="center"/>
              <w:rPr>
                <w:rFonts w:cstheme="minorHAnsi"/>
              </w:rPr>
            </w:pPr>
            <w:r w:rsidRPr="00713780">
              <w:rPr>
                <w:rFonts w:cstheme="minorHAnsi"/>
              </w:rPr>
              <w:t>Sposoby dokumentacji</w:t>
            </w:r>
          </w:p>
          <w:p w14:paraId="5C08D4FB" w14:textId="77777777" w:rsidR="00E73704" w:rsidRPr="00713780" w:rsidRDefault="00E73704" w:rsidP="00196DF1">
            <w:pPr>
              <w:jc w:val="center"/>
              <w:rPr>
                <w:rFonts w:cstheme="minorHAnsi"/>
              </w:rPr>
            </w:pPr>
            <w:r w:rsidRPr="00713780">
              <w:rPr>
                <w:rFonts w:cstheme="minorHAnsi"/>
                <w:i/>
              </w:rPr>
              <w:t>(lista wyboru)</w:t>
            </w:r>
          </w:p>
        </w:tc>
      </w:tr>
      <w:tr w:rsidR="00E73704" w:rsidRPr="00713780" w14:paraId="6AE19F5A" w14:textId="77777777" w:rsidTr="00775417">
        <w:trPr>
          <w:trHeight w:val="574"/>
        </w:trPr>
        <w:tc>
          <w:tcPr>
            <w:tcW w:w="9062" w:type="dxa"/>
            <w:gridSpan w:val="4"/>
            <w:vAlign w:val="center"/>
          </w:tcPr>
          <w:p w14:paraId="6EDB3733" w14:textId="77777777" w:rsidR="00E73704" w:rsidRPr="00713780" w:rsidRDefault="00E73704" w:rsidP="00196DF1">
            <w:pPr>
              <w:jc w:val="center"/>
              <w:rPr>
                <w:rFonts w:cstheme="minorHAnsi"/>
              </w:rPr>
            </w:pPr>
            <w:r w:rsidRPr="00713780">
              <w:rPr>
                <w:rFonts w:cstheme="minorHAnsi"/>
              </w:rPr>
              <w:t>WIEDZA</w:t>
            </w:r>
          </w:p>
        </w:tc>
      </w:tr>
      <w:tr w:rsidR="00E73704" w:rsidRPr="00713780" w14:paraId="22795110" w14:textId="77777777" w:rsidTr="00EA7925">
        <w:tc>
          <w:tcPr>
            <w:tcW w:w="1094" w:type="dxa"/>
          </w:tcPr>
          <w:p w14:paraId="6CAB3B66" w14:textId="77777777" w:rsidR="00E73704" w:rsidRPr="00713780" w:rsidRDefault="00E73704" w:rsidP="00196DF1">
            <w:pPr>
              <w:rPr>
                <w:rFonts w:cstheme="minorHAnsi"/>
              </w:rPr>
            </w:pPr>
            <w:r w:rsidRPr="00713780">
              <w:rPr>
                <w:rFonts w:cstheme="minorHAnsi"/>
              </w:rPr>
              <w:lastRenderedPageBreak/>
              <w:t>W_01</w:t>
            </w:r>
          </w:p>
        </w:tc>
        <w:tc>
          <w:tcPr>
            <w:tcW w:w="2646" w:type="dxa"/>
          </w:tcPr>
          <w:p w14:paraId="0012B411" w14:textId="3AB2092B" w:rsidR="00E73704" w:rsidRPr="00713780" w:rsidRDefault="001C53E2" w:rsidP="00196DF1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13371B">
              <w:rPr>
                <w:rFonts w:cstheme="minorHAnsi"/>
              </w:rPr>
              <w:t>yskusja</w:t>
            </w:r>
            <w:r>
              <w:rPr>
                <w:rFonts w:cstheme="minorHAnsi"/>
              </w:rPr>
              <w:t>, praca w grupach, online service</w:t>
            </w:r>
            <w:r w:rsidR="00C04FB2">
              <w:rPr>
                <w:rFonts w:cstheme="minorHAnsi"/>
              </w:rPr>
              <w:t>, udział w konferencjach i wykładach</w:t>
            </w:r>
          </w:p>
        </w:tc>
        <w:tc>
          <w:tcPr>
            <w:tcW w:w="2778" w:type="dxa"/>
          </w:tcPr>
          <w:p w14:paraId="689294F7" w14:textId="01EB51AA" w:rsidR="00E73704" w:rsidRPr="00713780" w:rsidRDefault="001C53E2" w:rsidP="00196DF1">
            <w:pPr>
              <w:rPr>
                <w:rFonts w:cstheme="minorHAnsi"/>
              </w:rPr>
            </w:pPr>
            <w:r>
              <w:rPr>
                <w:rFonts w:cstheme="minorHAnsi"/>
              </w:rPr>
              <w:t>Zaliczenie</w:t>
            </w:r>
            <w:r w:rsidR="0013371B">
              <w:rPr>
                <w:rFonts w:cstheme="minorHAnsi"/>
              </w:rPr>
              <w:t xml:space="preserve"> </w:t>
            </w:r>
          </w:p>
        </w:tc>
        <w:tc>
          <w:tcPr>
            <w:tcW w:w="2544" w:type="dxa"/>
          </w:tcPr>
          <w:p w14:paraId="5A69A8B0" w14:textId="306126D0" w:rsidR="00E73704" w:rsidRPr="00713780" w:rsidRDefault="0013371B" w:rsidP="00196DF1">
            <w:pPr>
              <w:rPr>
                <w:rFonts w:cstheme="minorHAnsi"/>
              </w:rPr>
            </w:pPr>
            <w:r>
              <w:rPr>
                <w:rFonts w:cstheme="minorHAnsi"/>
              </w:rPr>
              <w:t>Protokół</w:t>
            </w:r>
          </w:p>
        </w:tc>
      </w:tr>
      <w:tr w:rsidR="00E73704" w:rsidRPr="00713780" w14:paraId="41AB4F26" w14:textId="77777777" w:rsidTr="00EA7925">
        <w:tc>
          <w:tcPr>
            <w:tcW w:w="1094" w:type="dxa"/>
          </w:tcPr>
          <w:p w14:paraId="2327A696" w14:textId="77777777" w:rsidR="00E73704" w:rsidRPr="00713780" w:rsidRDefault="00E73704" w:rsidP="00196DF1">
            <w:pPr>
              <w:rPr>
                <w:rFonts w:cstheme="minorHAnsi"/>
              </w:rPr>
            </w:pPr>
            <w:r w:rsidRPr="00713780">
              <w:rPr>
                <w:rFonts w:cstheme="minorHAnsi"/>
              </w:rPr>
              <w:t>W_02</w:t>
            </w:r>
          </w:p>
        </w:tc>
        <w:tc>
          <w:tcPr>
            <w:tcW w:w="2646" w:type="dxa"/>
          </w:tcPr>
          <w:p w14:paraId="432E7ED1" w14:textId="3E6842C9" w:rsidR="00E73704" w:rsidRPr="00713780" w:rsidRDefault="001C53E2" w:rsidP="00196DF1">
            <w:pPr>
              <w:rPr>
                <w:rFonts w:cstheme="minorHAnsi"/>
              </w:rPr>
            </w:pPr>
            <w:r>
              <w:rPr>
                <w:rFonts w:cstheme="minorHAnsi"/>
              </w:rPr>
              <w:t>Dyskusja, praca w grupach, online service</w:t>
            </w:r>
            <w:r w:rsidR="00C04FB2">
              <w:rPr>
                <w:rFonts w:cstheme="minorHAnsi"/>
              </w:rPr>
              <w:t>, udział w konferencjach i wykładach</w:t>
            </w:r>
          </w:p>
        </w:tc>
        <w:tc>
          <w:tcPr>
            <w:tcW w:w="2778" w:type="dxa"/>
          </w:tcPr>
          <w:p w14:paraId="69C3E5D9" w14:textId="310A8EFF" w:rsidR="00E73704" w:rsidRPr="00713780" w:rsidRDefault="001C53E2" w:rsidP="00196DF1">
            <w:pPr>
              <w:rPr>
                <w:rFonts w:cstheme="minorHAnsi"/>
              </w:rPr>
            </w:pPr>
            <w:r>
              <w:rPr>
                <w:rFonts w:cstheme="minorHAnsi"/>
              </w:rPr>
              <w:t>Zaliczenie</w:t>
            </w:r>
          </w:p>
        </w:tc>
        <w:tc>
          <w:tcPr>
            <w:tcW w:w="2544" w:type="dxa"/>
          </w:tcPr>
          <w:p w14:paraId="1B55B271" w14:textId="1D155AC2" w:rsidR="00E73704" w:rsidRPr="00713780" w:rsidRDefault="0013371B" w:rsidP="00196DF1">
            <w:pPr>
              <w:rPr>
                <w:rFonts w:cstheme="minorHAnsi"/>
              </w:rPr>
            </w:pPr>
            <w:r>
              <w:rPr>
                <w:rFonts w:cstheme="minorHAnsi"/>
              </w:rPr>
              <w:t>Protokół</w:t>
            </w:r>
          </w:p>
        </w:tc>
      </w:tr>
      <w:tr w:rsidR="00E73704" w:rsidRPr="00713780" w14:paraId="3F3FC1CA" w14:textId="77777777" w:rsidTr="00EA7925">
        <w:tc>
          <w:tcPr>
            <w:tcW w:w="9062" w:type="dxa"/>
            <w:gridSpan w:val="4"/>
            <w:vAlign w:val="center"/>
          </w:tcPr>
          <w:p w14:paraId="6DB476D5" w14:textId="77777777" w:rsidR="00E73704" w:rsidRPr="00713780" w:rsidRDefault="00E73704" w:rsidP="00196DF1">
            <w:pPr>
              <w:jc w:val="center"/>
              <w:rPr>
                <w:rFonts w:cstheme="minorHAnsi"/>
              </w:rPr>
            </w:pPr>
            <w:r w:rsidRPr="00713780">
              <w:rPr>
                <w:rFonts w:cstheme="minorHAnsi"/>
              </w:rPr>
              <w:t>UMIEJĘTNOŚCI</w:t>
            </w:r>
          </w:p>
        </w:tc>
      </w:tr>
      <w:tr w:rsidR="00E73704" w:rsidRPr="00713780" w14:paraId="38CEA90C" w14:textId="77777777" w:rsidTr="00EA7925">
        <w:tc>
          <w:tcPr>
            <w:tcW w:w="1094" w:type="dxa"/>
          </w:tcPr>
          <w:p w14:paraId="0BFA3854" w14:textId="77777777" w:rsidR="00E73704" w:rsidRPr="00713780" w:rsidRDefault="00E73704" w:rsidP="00196DF1">
            <w:pPr>
              <w:rPr>
                <w:rFonts w:cstheme="minorHAnsi"/>
              </w:rPr>
            </w:pPr>
            <w:r w:rsidRPr="00713780">
              <w:rPr>
                <w:rFonts w:cstheme="minorHAnsi"/>
              </w:rPr>
              <w:t>U_01</w:t>
            </w:r>
          </w:p>
        </w:tc>
        <w:tc>
          <w:tcPr>
            <w:tcW w:w="2646" w:type="dxa"/>
          </w:tcPr>
          <w:p w14:paraId="194FAF1B" w14:textId="27B7790D" w:rsidR="00E73704" w:rsidRPr="00713780" w:rsidRDefault="001C53E2" w:rsidP="00196DF1">
            <w:pPr>
              <w:rPr>
                <w:rFonts w:cstheme="minorHAnsi"/>
              </w:rPr>
            </w:pPr>
            <w:r>
              <w:rPr>
                <w:rFonts w:cstheme="minorHAnsi"/>
              </w:rPr>
              <w:t>Dyskusja, praca w grupach, online service</w:t>
            </w:r>
            <w:r w:rsidR="00C04FB2">
              <w:rPr>
                <w:rFonts w:cstheme="minorHAnsi"/>
              </w:rPr>
              <w:t>, udział w konferencjach i wykładach</w:t>
            </w:r>
          </w:p>
        </w:tc>
        <w:tc>
          <w:tcPr>
            <w:tcW w:w="2778" w:type="dxa"/>
          </w:tcPr>
          <w:p w14:paraId="20FD6851" w14:textId="407C7B3A" w:rsidR="00E73704" w:rsidRPr="00713780" w:rsidRDefault="001C53E2" w:rsidP="00196DF1">
            <w:pPr>
              <w:rPr>
                <w:rFonts w:cstheme="minorHAnsi"/>
              </w:rPr>
            </w:pPr>
            <w:r>
              <w:rPr>
                <w:rFonts w:cstheme="minorHAnsi"/>
              </w:rPr>
              <w:t>Zaliczenie</w:t>
            </w:r>
          </w:p>
        </w:tc>
        <w:tc>
          <w:tcPr>
            <w:tcW w:w="2544" w:type="dxa"/>
          </w:tcPr>
          <w:p w14:paraId="3497A62C" w14:textId="57478C7B" w:rsidR="00E73704" w:rsidRPr="00713780" w:rsidRDefault="0013371B" w:rsidP="00196DF1">
            <w:pPr>
              <w:rPr>
                <w:rFonts w:cstheme="minorHAnsi"/>
              </w:rPr>
            </w:pPr>
            <w:r>
              <w:rPr>
                <w:rFonts w:cstheme="minorHAnsi"/>
              </w:rPr>
              <w:t>Protokół</w:t>
            </w:r>
          </w:p>
        </w:tc>
      </w:tr>
      <w:tr w:rsidR="00E73704" w:rsidRPr="00713780" w14:paraId="32E375AE" w14:textId="77777777" w:rsidTr="00EA7925">
        <w:tc>
          <w:tcPr>
            <w:tcW w:w="1094" w:type="dxa"/>
          </w:tcPr>
          <w:p w14:paraId="6B37FAA3" w14:textId="77777777" w:rsidR="00E73704" w:rsidRPr="00713780" w:rsidRDefault="00E73704" w:rsidP="00196DF1">
            <w:pPr>
              <w:rPr>
                <w:rFonts w:cstheme="minorHAnsi"/>
              </w:rPr>
            </w:pPr>
            <w:r w:rsidRPr="00713780">
              <w:rPr>
                <w:rFonts w:cstheme="minorHAnsi"/>
              </w:rPr>
              <w:t>U_02</w:t>
            </w:r>
          </w:p>
        </w:tc>
        <w:tc>
          <w:tcPr>
            <w:tcW w:w="2646" w:type="dxa"/>
          </w:tcPr>
          <w:p w14:paraId="5D9731C7" w14:textId="4BA539A5" w:rsidR="00E73704" w:rsidRPr="00713780" w:rsidRDefault="001C53E2" w:rsidP="00196DF1">
            <w:pPr>
              <w:rPr>
                <w:rFonts w:cstheme="minorHAnsi"/>
              </w:rPr>
            </w:pPr>
            <w:r>
              <w:rPr>
                <w:rFonts w:cstheme="minorHAnsi"/>
              </w:rPr>
              <w:t>Dyskusja, praca w grupach, online service</w:t>
            </w:r>
            <w:r w:rsidR="00C04FB2">
              <w:rPr>
                <w:rFonts w:cstheme="minorHAnsi"/>
              </w:rPr>
              <w:t>, udział w konferencjach i wykładach</w:t>
            </w:r>
          </w:p>
        </w:tc>
        <w:tc>
          <w:tcPr>
            <w:tcW w:w="2778" w:type="dxa"/>
          </w:tcPr>
          <w:p w14:paraId="0C5D9529" w14:textId="192FA0D5" w:rsidR="00E73704" w:rsidRPr="00713780" w:rsidRDefault="001C53E2" w:rsidP="00196DF1">
            <w:pPr>
              <w:rPr>
                <w:rFonts w:cstheme="minorHAnsi"/>
              </w:rPr>
            </w:pPr>
            <w:r>
              <w:rPr>
                <w:rFonts w:cstheme="minorHAnsi"/>
              </w:rPr>
              <w:t>Zaliczenie</w:t>
            </w:r>
          </w:p>
        </w:tc>
        <w:tc>
          <w:tcPr>
            <w:tcW w:w="2544" w:type="dxa"/>
          </w:tcPr>
          <w:p w14:paraId="7D2FEEA7" w14:textId="6EE539E0" w:rsidR="00E73704" w:rsidRPr="00713780" w:rsidRDefault="0013371B" w:rsidP="00196DF1">
            <w:pPr>
              <w:rPr>
                <w:rFonts w:cstheme="minorHAnsi"/>
              </w:rPr>
            </w:pPr>
            <w:r>
              <w:rPr>
                <w:rFonts w:cstheme="minorHAnsi"/>
              </w:rPr>
              <w:t>Protokół</w:t>
            </w:r>
          </w:p>
        </w:tc>
      </w:tr>
      <w:tr w:rsidR="00E73704" w:rsidRPr="00713780" w14:paraId="35D6243C" w14:textId="77777777" w:rsidTr="00EA7925">
        <w:tc>
          <w:tcPr>
            <w:tcW w:w="9062" w:type="dxa"/>
            <w:gridSpan w:val="4"/>
            <w:vAlign w:val="center"/>
          </w:tcPr>
          <w:p w14:paraId="2DF89E1A" w14:textId="77777777" w:rsidR="00E73704" w:rsidRPr="00713780" w:rsidRDefault="00E73704" w:rsidP="00196DF1">
            <w:pPr>
              <w:jc w:val="center"/>
              <w:rPr>
                <w:rFonts w:cstheme="minorHAnsi"/>
              </w:rPr>
            </w:pPr>
            <w:r w:rsidRPr="00713780">
              <w:rPr>
                <w:rFonts w:cstheme="minorHAnsi"/>
              </w:rPr>
              <w:t>KOMPETENCJE SPOŁECZNE</w:t>
            </w:r>
          </w:p>
        </w:tc>
      </w:tr>
      <w:tr w:rsidR="00E73704" w:rsidRPr="00713780" w14:paraId="514DB6A8" w14:textId="77777777" w:rsidTr="00EA7925">
        <w:tc>
          <w:tcPr>
            <w:tcW w:w="1094" w:type="dxa"/>
          </w:tcPr>
          <w:p w14:paraId="7338F500" w14:textId="77777777" w:rsidR="00E73704" w:rsidRPr="00713780" w:rsidRDefault="00E73704" w:rsidP="00196DF1">
            <w:pPr>
              <w:rPr>
                <w:rFonts w:cstheme="minorHAnsi"/>
              </w:rPr>
            </w:pPr>
            <w:r w:rsidRPr="00713780">
              <w:rPr>
                <w:rFonts w:cstheme="minorHAnsi"/>
              </w:rPr>
              <w:t>K_01</w:t>
            </w:r>
          </w:p>
        </w:tc>
        <w:tc>
          <w:tcPr>
            <w:tcW w:w="2646" w:type="dxa"/>
          </w:tcPr>
          <w:p w14:paraId="6B1BEDB8" w14:textId="45C93AB6" w:rsidR="00E73704" w:rsidRPr="00713780" w:rsidRDefault="001C53E2" w:rsidP="00196DF1">
            <w:pPr>
              <w:rPr>
                <w:rFonts w:cstheme="minorHAnsi"/>
              </w:rPr>
            </w:pPr>
            <w:r>
              <w:rPr>
                <w:rFonts w:cstheme="minorHAnsi"/>
              </w:rPr>
              <w:t>Dyskusja, praca w grupach, online service</w:t>
            </w:r>
            <w:r w:rsidR="00C04FB2">
              <w:rPr>
                <w:rFonts w:cstheme="minorHAnsi"/>
              </w:rPr>
              <w:t>, udział w konferencjach i wykładach</w:t>
            </w:r>
          </w:p>
        </w:tc>
        <w:tc>
          <w:tcPr>
            <w:tcW w:w="2778" w:type="dxa"/>
          </w:tcPr>
          <w:p w14:paraId="297B9B44" w14:textId="68D48F4E" w:rsidR="00E73704" w:rsidRPr="00713780" w:rsidRDefault="001C53E2" w:rsidP="00196DF1">
            <w:pPr>
              <w:rPr>
                <w:rFonts w:cstheme="minorHAnsi"/>
              </w:rPr>
            </w:pPr>
            <w:r>
              <w:rPr>
                <w:rFonts w:cstheme="minorHAnsi"/>
              </w:rPr>
              <w:t>Zaliczenie</w:t>
            </w:r>
          </w:p>
        </w:tc>
        <w:tc>
          <w:tcPr>
            <w:tcW w:w="2544" w:type="dxa"/>
          </w:tcPr>
          <w:p w14:paraId="06003714" w14:textId="19C59038" w:rsidR="00E73704" w:rsidRPr="00713780" w:rsidRDefault="0013371B" w:rsidP="00196DF1">
            <w:pPr>
              <w:rPr>
                <w:rFonts w:cstheme="minorHAnsi"/>
              </w:rPr>
            </w:pPr>
            <w:r>
              <w:rPr>
                <w:rFonts w:cstheme="minorHAnsi"/>
              </w:rPr>
              <w:t>Protokół</w:t>
            </w:r>
          </w:p>
        </w:tc>
      </w:tr>
    </w:tbl>
    <w:p w14:paraId="55D8B691" w14:textId="77777777" w:rsidR="00E73704" w:rsidRPr="00713780" w:rsidRDefault="00E73704" w:rsidP="00E73704">
      <w:pPr>
        <w:spacing w:after="0"/>
        <w:rPr>
          <w:rFonts w:cstheme="minorHAnsi"/>
        </w:rPr>
      </w:pPr>
    </w:p>
    <w:p w14:paraId="75E0B3EF" w14:textId="77777777" w:rsidR="00E73704" w:rsidRPr="00713780" w:rsidRDefault="00E73704" w:rsidP="00E73704">
      <w:pPr>
        <w:pStyle w:val="Akapitzlist"/>
        <w:ind w:left="1080"/>
        <w:rPr>
          <w:rFonts w:cstheme="minorHAnsi"/>
          <w:b/>
        </w:rPr>
      </w:pPr>
    </w:p>
    <w:p w14:paraId="4863E12B" w14:textId="77777777" w:rsidR="00E73704" w:rsidRPr="00713780" w:rsidRDefault="00E73704" w:rsidP="00E73704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713780">
        <w:rPr>
          <w:rFonts w:cstheme="minorHAnsi"/>
          <w:b/>
        </w:rPr>
        <w:t>Kryteria oceny, wagi…</w:t>
      </w:r>
    </w:p>
    <w:p w14:paraId="4080ABE7" w14:textId="5BB6AAEE" w:rsidR="00E73704" w:rsidRPr="00713780" w:rsidRDefault="00E73704" w:rsidP="00E73704">
      <w:pPr>
        <w:ind w:left="360"/>
        <w:rPr>
          <w:rFonts w:cstheme="minorHAnsi"/>
          <w:bCs/>
        </w:rPr>
      </w:pPr>
      <w:r w:rsidRPr="00713780">
        <w:rPr>
          <w:rFonts w:cstheme="minorHAnsi"/>
          <w:bCs/>
        </w:rPr>
        <w:t>Aktywność na zajęciach: 30%</w:t>
      </w:r>
    </w:p>
    <w:p w14:paraId="234F8E5E" w14:textId="5C7BF7A1" w:rsidR="00E73704" w:rsidRPr="00713780" w:rsidRDefault="001C53E2" w:rsidP="00E73704">
      <w:pPr>
        <w:ind w:left="360"/>
        <w:rPr>
          <w:rFonts w:cstheme="minorHAnsi"/>
          <w:bCs/>
        </w:rPr>
      </w:pPr>
      <w:r>
        <w:rPr>
          <w:rFonts w:cstheme="minorHAnsi"/>
          <w:bCs/>
        </w:rPr>
        <w:t>Zaliczenie</w:t>
      </w:r>
      <w:r w:rsidR="00E73704" w:rsidRPr="00713780">
        <w:rPr>
          <w:rFonts w:cstheme="minorHAnsi"/>
          <w:bCs/>
        </w:rPr>
        <w:t xml:space="preserve">: </w:t>
      </w:r>
      <w:r w:rsidR="00775417">
        <w:rPr>
          <w:rFonts w:cstheme="minorHAnsi"/>
          <w:bCs/>
        </w:rPr>
        <w:t>7</w:t>
      </w:r>
      <w:r w:rsidR="00E73704" w:rsidRPr="00713780">
        <w:rPr>
          <w:rFonts w:cstheme="minorHAnsi"/>
          <w:bCs/>
        </w:rPr>
        <w:t>0%</w:t>
      </w:r>
    </w:p>
    <w:p w14:paraId="3E1570A2" w14:textId="77777777" w:rsidR="00E73704" w:rsidRPr="00713780" w:rsidRDefault="00E73704" w:rsidP="00E73704">
      <w:pPr>
        <w:rPr>
          <w:rFonts w:cstheme="minorHAnsi"/>
          <w:b/>
        </w:rPr>
      </w:pPr>
      <w:r w:rsidRPr="00713780">
        <w:rPr>
          <w:rFonts w:cstheme="minorHAnsi"/>
          <w:b/>
        </w:rPr>
        <w:br w:type="page"/>
      </w:r>
    </w:p>
    <w:p w14:paraId="578ED170" w14:textId="77777777" w:rsidR="00E73704" w:rsidRPr="00713780" w:rsidRDefault="00E73704" w:rsidP="00E73704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713780">
        <w:rPr>
          <w:rFonts w:cstheme="minorHAnsi"/>
          <w:b/>
        </w:rPr>
        <w:lastRenderedPageBreak/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E73704" w:rsidRPr="00713780" w14:paraId="0DDFB917" w14:textId="77777777" w:rsidTr="00196DF1">
        <w:tc>
          <w:tcPr>
            <w:tcW w:w="4606" w:type="dxa"/>
          </w:tcPr>
          <w:p w14:paraId="1D05A6AF" w14:textId="77777777" w:rsidR="00E73704" w:rsidRPr="00713780" w:rsidRDefault="00E73704" w:rsidP="00196DF1">
            <w:pPr>
              <w:rPr>
                <w:rFonts w:cstheme="minorHAnsi"/>
              </w:rPr>
            </w:pPr>
            <w:r w:rsidRPr="00713780">
              <w:rPr>
                <w:rFonts w:cstheme="minorHAnsi"/>
              </w:rPr>
              <w:t>Forma aktywności studenta</w:t>
            </w:r>
          </w:p>
        </w:tc>
        <w:tc>
          <w:tcPr>
            <w:tcW w:w="4606" w:type="dxa"/>
          </w:tcPr>
          <w:p w14:paraId="7CD837C0" w14:textId="77777777" w:rsidR="00E73704" w:rsidRPr="00713780" w:rsidRDefault="00E73704" w:rsidP="00196DF1">
            <w:pPr>
              <w:rPr>
                <w:rFonts w:cstheme="minorHAnsi"/>
              </w:rPr>
            </w:pPr>
            <w:r w:rsidRPr="00713780">
              <w:rPr>
                <w:rFonts w:cstheme="minorHAnsi"/>
              </w:rPr>
              <w:t>Liczba godzin</w:t>
            </w:r>
          </w:p>
        </w:tc>
      </w:tr>
      <w:tr w:rsidR="00E73704" w:rsidRPr="00713780" w14:paraId="41C34CA3" w14:textId="77777777" w:rsidTr="00196DF1">
        <w:tc>
          <w:tcPr>
            <w:tcW w:w="4606" w:type="dxa"/>
          </w:tcPr>
          <w:p w14:paraId="5ACC500A" w14:textId="77777777" w:rsidR="00E73704" w:rsidRPr="00713780" w:rsidRDefault="00E73704" w:rsidP="00196DF1">
            <w:pPr>
              <w:rPr>
                <w:rFonts w:cstheme="minorHAnsi"/>
              </w:rPr>
            </w:pPr>
            <w:r w:rsidRPr="00713780">
              <w:rPr>
                <w:rFonts w:cstheme="minorHAnsi"/>
              </w:rPr>
              <w:t xml:space="preserve">Liczba godzin kontaktowych z nauczycielem </w:t>
            </w:r>
          </w:p>
          <w:p w14:paraId="6B2781AC" w14:textId="77777777" w:rsidR="00E73704" w:rsidRPr="00713780" w:rsidRDefault="00E73704" w:rsidP="00196DF1">
            <w:pPr>
              <w:rPr>
                <w:rFonts w:cstheme="minorHAnsi"/>
                <w:i/>
              </w:rPr>
            </w:pPr>
          </w:p>
        </w:tc>
        <w:tc>
          <w:tcPr>
            <w:tcW w:w="4606" w:type="dxa"/>
          </w:tcPr>
          <w:p w14:paraId="65A68EDB" w14:textId="2E5ECDAB" w:rsidR="00E73704" w:rsidRPr="00713780" w:rsidRDefault="001C53E2" w:rsidP="00196DF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</w:t>
            </w:r>
          </w:p>
        </w:tc>
      </w:tr>
      <w:tr w:rsidR="00E73704" w:rsidRPr="00713780" w14:paraId="320DCE31" w14:textId="77777777" w:rsidTr="00196DF1">
        <w:tc>
          <w:tcPr>
            <w:tcW w:w="4606" w:type="dxa"/>
          </w:tcPr>
          <w:p w14:paraId="7C5FE453" w14:textId="77777777" w:rsidR="00E73704" w:rsidRPr="00713780" w:rsidRDefault="00E73704" w:rsidP="00196DF1">
            <w:pPr>
              <w:rPr>
                <w:rFonts w:cstheme="minorHAnsi"/>
              </w:rPr>
            </w:pPr>
            <w:r w:rsidRPr="00713780">
              <w:rPr>
                <w:rFonts w:cstheme="minorHAnsi"/>
              </w:rPr>
              <w:t>Liczba godzin indywidualnej pracy studenta</w:t>
            </w:r>
          </w:p>
          <w:p w14:paraId="05C73F90" w14:textId="77777777" w:rsidR="00E73704" w:rsidRPr="00713780" w:rsidRDefault="00E73704" w:rsidP="00196DF1">
            <w:pPr>
              <w:rPr>
                <w:rFonts w:cstheme="minorHAnsi"/>
                <w:i/>
              </w:rPr>
            </w:pPr>
          </w:p>
        </w:tc>
        <w:tc>
          <w:tcPr>
            <w:tcW w:w="4606" w:type="dxa"/>
          </w:tcPr>
          <w:p w14:paraId="47DE3115" w14:textId="0500EF07" w:rsidR="00E73704" w:rsidRPr="00713780" w:rsidRDefault="001C53E2" w:rsidP="00196DF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30</w:t>
            </w:r>
          </w:p>
        </w:tc>
      </w:tr>
    </w:tbl>
    <w:p w14:paraId="56AC064A" w14:textId="77777777" w:rsidR="00E73704" w:rsidRPr="00713780" w:rsidRDefault="00E73704" w:rsidP="00E73704">
      <w:pPr>
        <w:spacing w:after="0"/>
        <w:rPr>
          <w:rFonts w:cstheme="minorHAnsi"/>
          <w:b/>
        </w:rPr>
      </w:pPr>
    </w:p>
    <w:p w14:paraId="207A3295" w14:textId="77777777" w:rsidR="00E73704" w:rsidRPr="00713780" w:rsidRDefault="00E73704" w:rsidP="00E73704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713780">
        <w:rPr>
          <w:rFonts w:cstheme="minorHAnsi"/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3704" w:rsidRPr="00713780" w14:paraId="2E4FDE28" w14:textId="77777777" w:rsidTr="00196DF1">
        <w:tc>
          <w:tcPr>
            <w:tcW w:w="9212" w:type="dxa"/>
          </w:tcPr>
          <w:p w14:paraId="0AF32E9C" w14:textId="77777777" w:rsidR="00E73704" w:rsidRPr="00713780" w:rsidRDefault="00E73704" w:rsidP="00196DF1">
            <w:pPr>
              <w:rPr>
                <w:rFonts w:cstheme="minorHAnsi"/>
              </w:rPr>
            </w:pPr>
            <w:r w:rsidRPr="00713780">
              <w:rPr>
                <w:rFonts w:cstheme="minorHAnsi"/>
              </w:rPr>
              <w:t>Literatura podstawowa</w:t>
            </w:r>
          </w:p>
        </w:tc>
      </w:tr>
      <w:tr w:rsidR="00E73704" w:rsidRPr="00713780" w14:paraId="6A7C6E7A" w14:textId="77777777" w:rsidTr="00196DF1">
        <w:tc>
          <w:tcPr>
            <w:tcW w:w="9212" w:type="dxa"/>
          </w:tcPr>
          <w:p w14:paraId="5A19AC40" w14:textId="310AF173" w:rsidR="0013371B" w:rsidRDefault="0013371B" w:rsidP="0013371B">
            <w:r w:rsidRPr="008F7C55">
              <w:t>M. Pietraś, Podziały przestrzeni Europy Środkowo-Wschodniej, „Rocznik Instytutu Europy Środkowo-Wschodniej” 17 (2019), z. 1, s. 11-49.</w:t>
            </w:r>
          </w:p>
          <w:p w14:paraId="0BDD9429" w14:textId="61465FE4" w:rsidR="009330E6" w:rsidRDefault="009330E6" w:rsidP="0013371B">
            <w:r>
              <w:t xml:space="preserve">A. </w:t>
            </w:r>
            <w:proofErr w:type="spellStart"/>
            <w:r>
              <w:t>Kasekamp</w:t>
            </w:r>
            <w:proofErr w:type="spellEnd"/>
            <w:r>
              <w:t>, Historia państw bałtyckich, PISM 2013.</w:t>
            </w:r>
          </w:p>
          <w:p w14:paraId="0966A240" w14:textId="5A6BAA84" w:rsidR="009330E6" w:rsidRDefault="009330E6" w:rsidP="009330E6">
            <w:r>
              <w:t>A. Wach, Znaczenie oraz rola Grupy Wyszehradzkiej w latach 1991-2007, „Słupskie Studia Historyczne” 2010, T. 16, s. 217-227.</w:t>
            </w:r>
          </w:p>
          <w:p w14:paraId="6F797D57" w14:textId="294BEB9C" w:rsidR="009330E6" w:rsidRDefault="009330E6" w:rsidP="009330E6">
            <w:r>
              <w:t xml:space="preserve">E. </w:t>
            </w:r>
            <w:proofErr w:type="spellStart"/>
            <w:r>
              <w:t>Kużelewska</w:t>
            </w:r>
            <w:proofErr w:type="spellEnd"/>
            <w:r>
              <w:t>, A.R. Bartnicki, Grupa Wyszehradzka – nowe wyzwania bezpieczeństwa i perspektywy współpracy, „Rocznik Integracji Europejskiej” 2017, nr 11, s. 103-117.</w:t>
            </w:r>
          </w:p>
          <w:p w14:paraId="609A8A39" w14:textId="777B20A7" w:rsidR="009330E6" w:rsidRDefault="009330E6" w:rsidP="009330E6">
            <w:r w:rsidRPr="009330E6">
              <w:t xml:space="preserve">A. Olech, Terroryzm na Półwyspie Bałkańskim, a zagrożenia dla bezpieczeństwa państw </w:t>
            </w:r>
            <w:proofErr w:type="spellStart"/>
            <w:r w:rsidRPr="009330E6">
              <w:t>Trójmorza</w:t>
            </w:r>
            <w:proofErr w:type="spellEnd"/>
            <w:r w:rsidRPr="009330E6">
              <w:t xml:space="preserve">, </w:t>
            </w:r>
            <w:r>
              <w:t>„</w:t>
            </w:r>
            <w:r w:rsidRPr="009330E6">
              <w:t>Myśl Suwerenna – Przegląd Spraw Publicznych</w:t>
            </w:r>
            <w:r>
              <w:t>”</w:t>
            </w:r>
            <w:r w:rsidRPr="009330E6">
              <w:t>, Białystok 2020, s. 61 – 68</w:t>
            </w:r>
          </w:p>
          <w:p w14:paraId="49A0AD77" w14:textId="61ED7F97" w:rsidR="009330E6" w:rsidRDefault="009330E6" w:rsidP="009330E6">
            <w:r>
              <w:t xml:space="preserve">D. Gibas-Krzak, Zagrożenia dla bezpieczeństwa społecznego w Bośni i Hercegowinie. Uwarunkowania – diagnoza – prognozy, „Bezpieczeństwo. Teoria i praktyka” </w:t>
            </w:r>
            <w:r w:rsidR="00357317">
              <w:t>2018, nr 1, s. 225-239</w:t>
            </w:r>
          </w:p>
          <w:p w14:paraId="4F4D7B35" w14:textId="0FDE9C9D" w:rsidR="00E73704" w:rsidRPr="00713780" w:rsidRDefault="00E73704" w:rsidP="009330E6">
            <w:pPr>
              <w:rPr>
                <w:rFonts w:cstheme="minorHAnsi"/>
              </w:rPr>
            </w:pPr>
          </w:p>
        </w:tc>
      </w:tr>
      <w:tr w:rsidR="00E73704" w:rsidRPr="00713780" w14:paraId="22FA04AB" w14:textId="77777777" w:rsidTr="00196DF1">
        <w:tc>
          <w:tcPr>
            <w:tcW w:w="9212" w:type="dxa"/>
          </w:tcPr>
          <w:p w14:paraId="42A73070" w14:textId="77777777" w:rsidR="00E73704" w:rsidRPr="00713780" w:rsidRDefault="00E73704" w:rsidP="00196DF1">
            <w:pPr>
              <w:rPr>
                <w:rFonts w:cstheme="minorHAnsi"/>
              </w:rPr>
            </w:pPr>
            <w:r w:rsidRPr="00713780">
              <w:rPr>
                <w:rFonts w:cstheme="minorHAnsi"/>
              </w:rPr>
              <w:t>Literatura uzupełniająca</w:t>
            </w:r>
          </w:p>
        </w:tc>
      </w:tr>
      <w:tr w:rsidR="00E73704" w:rsidRPr="00713780" w14:paraId="30B13E19" w14:textId="77777777" w:rsidTr="00196DF1">
        <w:tc>
          <w:tcPr>
            <w:tcW w:w="9212" w:type="dxa"/>
          </w:tcPr>
          <w:p w14:paraId="0547A9DB" w14:textId="77777777" w:rsidR="009330E6" w:rsidRDefault="009330E6" w:rsidP="009330E6">
            <w:r>
              <w:t xml:space="preserve">A. Czyż, Państwa Grupy Wyszehradzkiej wobec kryzysu migracyjnego, „Studia </w:t>
            </w:r>
            <w:proofErr w:type="spellStart"/>
            <w:r>
              <w:t>Politicae</w:t>
            </w:r>
            <w:proofErr w:type="spellEnd"/>
            <w:r>
              <w:t xml:space="preserve"> </w:t>
            </w:r>
            <w:proofErr w:type="spellStart"/>
            <w:r>
              <w:t>Universitatis</w:t>
            </w:r>
            <w:proofErr w:type="spellEnd"/>
            <w:r>
              <w:t xml:space="preserve"> </w:t>
            </w:r>
            <w:proofErr w:type="spellStart"/>
            <w:r>
              <w:t>Silesiensis</w:t>
            </w:r>
            <w:proofErr w:type="spellEnd"/>
            <w:r>
              <w:t>” 2017, T. 18, s. 143—161.</w:t>
            </w:r>
          </w:p>
          <w:p w14:paraId="6C91CEA3" w14:textId="77777777" w:rsidR="00E73704" w:rsidRPr="00713780" w:rsidRDefault="00E73704" w:rsidP="001C53E2">
            <w:pPr>
              <w:rPr>
                <w:rFonts w:cstheme="minorHAnsi"/>
                <w:b/>
              </w:rPr>
            </w:pPr>
          </w:p>
        </w:tc>
      </w:tr>
    </w:tbl>
    <w:p w14:paraId="1AA81ABA" w14:textId="77777777" w:rsidR="00E73704" w:rsidRPr="00713780" w:rsidRDefault="00E73704" w:rsidP="00E73704">
      <w:pPr>
        <w:rPr>
          <w:rFonts w:cstheme="minorHAnsi"/>
        </w:rPr>
      </w:pPr>
    </w:p>
    <w:p w14:paraId="7F739A97" w14:textId="77777777" w:rsidR="00B63846" w:rsidRDefault="00B63846"/>
    <w:sectPr w:rsidR="00B638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2B585" w14:textId="77777777" w:rsidR="00C546D0" w:rsidRDefault="00C546D0">
      <w:pPr>
        <w:spacing w:after="0" w:line="240" w:lineRule="auto"/>
      </w:pPr>
      <w:r>
        <w:separator/>
      </w:r>
    </w:p>
  </w:endnote>
  <w:endnote w:type="continuationSeparator" w:id="0">
    <w:p w14:paraId="2F0471F9" w14:textId="77777777" w:rsidR="00C546D0" w:rsidRDefault="00C54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FC4A5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7122C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28106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A7C7F" w14:textId="77777777" w:rsidR="00C546D0" w:rsidRDefault="00C546D0">
      <w:pPr>
        <w:spacing w:after="0" w:line="240" w:lineRule="auto"/>
      </w:pPr>
      <w:r>
        <w:separator/>
      </w:r>
    </w:p>
  </w:footnote>
  <w:footnote w:type="continuationSeparator" w:id="0">
    <w:p w14:paraId="545AC91F" w14:textId="77777777" w:rsidR="00C546D0" w:rsidRDefault="00C54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61CA6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0AADC" w14:textId="77777777" w:rsidR="00000000" w:rsidRPr="00B04272" w:rsidRDefault="00011209" w:rsidP="00B04272">
    <w:pPr>
      <w:pStyle w:val="Nagwek"/>
      <w:jc w:val="right"/>
      <w:rPr>
        <w:i/>
      </w:rPr>
    </w:pPr>
    <w:r>
      <w:rPr>
        <w:i/>
      </w:rPr>
      <w:t>Załącznik nr 5</w:t>
    </w:r>
  </w:p>
  <w:p w14:paraId="085764B6" w14:textId="77777777" w:rsidR="00000000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6854A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74CBD"/>
    <w:multiLevelType w:val="hybridMultilevel"/>
    <w:tmpl w:val="E3E446BA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571A3"/>
    <w:multiLevelType w:val="hybridMultilevel"/>
    <w:tmpl w:val="95CE7308"/>
    <w:lvl w:ilvl="0" w:tplc="95D8E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0122D"/>
    <w:multiLevelType w:val="hybridMultilevel"/>
    <w:tmpl w:val="8D4C40A4"/>
    <w:lvl w:ilvl="0" w:tplc="E7207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D74F2"/>
    <w:multiLevelType w:val="hybridMultilevel"/>
    <w:tmpl w:val="95CE7308"/>
    <w:lvl w:ilvl="0" w:tplc="95D8E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759868">
    <w:abstractNumId w:val="4"/>
  </w:num>
  <w:num w:numId="2" w16cid:durableId="1624580151">
    <w:abstractNumId w:val="2"/>
  </w:num>
  <w:num w:numId="3" w16cid:durableId="233780624">
    <w:abstractNumId w:val="0"/>
  </w:num>
  <w:num w:numId="4" w16cid:durableId="1438594635">
    <w:abstractNumId w:val="3"/>
  </w:num>
  <w:num w:numId="5" w16cid:durableId="56361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704"/>
    <w:rsid w:val="00011209"/>
    <w:rsid w:val="0013371B"/>
    <w:rsid w:val="001A47D3"/>
    <w:rsid w:val="001C53E2"/>
    <w:rsid w:val="001E5178"/>
    <w:rsid w:val="00252776"/>
    <w:rsid w:val="002873F7"/>
    <w:rsid w:val="00357317"/>
    <w:rsid w:val="00412239"/>
    <w:rsid w:val="004C4CB4"/>
    <w:rsid w:val="00554ACA"/>
    <w:rsid w:val="00557F78"/>
    <w:rsid w:val="007348A8"/>
    <w:rsid w:val="00775417"/>
    <w:rsid w:val="008A4B5E"/>
    <w:rsid w:val="009330E6"/>
    <w:rsid w:val="00A10C5D"/>
    <w:rsid w:val="00A1601A"/>
    <w:rsid w:val="00A615D0"/>
    <w:rsid w:val="00A82C69"/>
    <w:rsid w:val="00AD69B2"/>
    <w:rsid w:val="00B63846"/>
    <w:rsid w:val="00B70B7C"/>
    <w:rsid w:val="00B85A7A"/>
    <w:rsid w:val="00C04FB2"/>
    <w:rsid w:val="00C546D0"/>
    <w:rsid w:val="00D631F1"/>
    <w:rsid w:val="00D66A89"/>
    <w:rsid w:val="00E446B0"/>
    <w:rsid w:val="00E73704"/>
    <w:rsid w:val="00EA7925"/>
    <w:rsid w:val="00EE18D3"/>
    <w:rsid w:val="00F06D7E"/>
    <w:rsid w:val="00F46D68"/>
    <w:rsid w:val="00F91F6F"/>
    <w:rsid w:val="00FC1C0C"/>
    <w:rsid w:val="00FE0134"/>
    <w:rsid w:val="00FF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3C19"/>
  <w15:chartTrackingRefBased/>
  <w15:docId w15:val="{1AA06DE4-6293-45C5-9A02-372D1BB2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70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3704"/>
    <w:pPr>
      <w:ind w:left="720"/>
      <w:contextualSpacing/>
    </w:pPr>
  </w:style>
  <w:style w:type="table" w:styleId="Tabela-Siatka">
    <w:name w:val="Table Grid"/>
    <w:basedOn w:val="Standardowy"/>
    <w:uiPriority w:val="59"/>
    <w:rsid w:val="00E73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73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704"/>
  </w:style>
  <w:style w:type="paragraph" w:styleId="Stopka">
    <w:name w:val="footer"/>
    <w:basedOn w:val="Normalny"/>
    <w:link w:val="StopkaZnak"/>
    <w:uiPriority w:val="99"/>
    <w:unhideWhenUsed/>
    <w:rsid w:val="00E73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704"/>
  </w:style>
  <w:style w:type="character" w:styleId="Odwoaniedokomentarza">
    <w:name w:val="annotation reference"/>
    <w:basedOn w:val="Domylnaczcionkaakapitu"/>
    <w:uiPriority w:val="99"/>
    <w:semiHidden/>
    <w:unhideWhenUsed/>
    <w:rsid w:val="002873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73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73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73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73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Kuczyńska-Zonik</dc:creator>
  <cp:keywords/>
  <dc:description/>
  <cp:lastModifiedBy>Anonim</cp:lastModifiedBy>
  <cp:revision>2</cp:revision>
  <dcterms:created xsi:type="dcterms:W3CDTF">2024-01-04T10:55:00Z</dcterms:created>
  <dcterms:modified xsi:type="dcterms:W3CDTF">2024-01-04T10:55:00Z</dcterms:modified>
</cp:coreProperties>
</file>