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261" w:rsidRPr="005E0BBC" w:rsidRDefault="00757261" w:rsidP="004F73CF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E0BBC">
        <w:rPr>
          <w:rFonts w:cstheme="minorHAnsi"/>
          <w:b/>
          <w:sz w:val="20"/>
          <w:szCs w:val="20"/>
        </w:rPr>
        <w:t xml:space="preserve">KARTA PRZEDMIOTU </w:t>
      </w:r>
    </w:p>
    <w:p w:rsidR="003C473D" w:rsidRPr="005E0BBC" w:rsidRDefault="003C473D" w:rsidP="004F73CF">
      <w:pPr>
        <w:rPr>
          <w:rFonts w:cstheme="minorHAnsi"/>
          <w:b/>
          <w:sz w:val="20"/>
          <w:szCs w:val="20"/>
        </w:rPr>
      </w:pPr>
    </w:p>
    <w:p w:rsidR="004F73CF" w:rsidRPr="005E0BB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93"/>
        <w:gridCol w:w="4569"/>
      </w:tblGrid>
      <w:tr w:rsidR="002D1A52" w:rsidRPr="005E0BBC" w:rsidTr="00464BFA">
        <w:tc>
          <w:tcPr>
            <w:tcW w:w="4606" w:type="dxa"/>
          </w:tcPr>
          <w:p w:rsidR="002D1A52" w:rsidRPr="005E0BBC" w:rsidRDefault="002D1A52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Nazwa przedmiotu</w:t>
            </w:r>
          </w:p>
        </w:tc>
        <w:tc>
          <w:tcPr>
            <w:tcW w:w="4606" w:type="dxa"/>
          </w:tcPr>
          <w:p w:rsidR="002D1A52" w:rsidRPr="005E0BBC" w:rsidRDefault="005B2967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Marketing Personalny</w:t>
            </w:r>
          </w:p>
        </w:tc>
      </w:tr>
      <w:tr w:rsidR="002D1A52" w:rsidRPr="005E0BBC" w:rsidTr="00464BFA">
        <w:tc>
          <w:tcPr>
            <w:tcW w:w="4606" w:type="dxa"/>
          </w:tcPr>
          <w:p w:rsidR="002D1A52" w:rsidRPr="005E0BBC" w:rsidRDefault="00C961A5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Nazwa przedmiotu w języku angielskim</w:t>
            </w:r>
          </w:p>
        </w:tc>
        <w:tc>
          <w:tcPr>
            <w:tcW w:w="4606" w:type="dxa"/>
          </w:tcPr>
          <w:p w:rsidR="002D1A52" w:rsidRPr="005E0BBC" w:rsidRDefault="005B2967" w:rsidP="001060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Personel Marketing </w:t>
            </w:r>
          </w:p>
        </w:tc>
      </w:tr>
      <w:tr w:rsidR="002D1A52" w:rsidRPr="005E0BBC" w:rsidTr="00464BFA">
        <w:tc>
          <w:tcPr>
            <w:tcW w:w="4606" w:type="dxa"/>
          </w:tcPr>
          <w:p w:rsidR="002D1A52" w:rsidRPr="005E0BBC" w:rsidRDefault="002D1A52" w:rsidP="001C019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 xml:space="preserve">Kierunek studiów </w:t>
            </w:r>
          </w:p>
        </w:tc>
        <w:tc>
          <w:tcPr>
            <w:tcW w:w="4606" w:type="dxa"/>
          </w:tcPr>
          <w:p w:rsidR="002D1A52" w:rsidRPr="005E0BBC" w:rsidRDefault="006A2767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Zarządzanie</w:t>
            </w:r>
          </w:p>
        </w:tc>
      </w:tr>
      <w:tr w:rsidR="001C0192" w:rsidRPr="005E0BBC" w:rsidTr="00464BFA">
        <w:tc>
          <w:tcPr>
            <w:tcW w:w="4606" w:type="dxa"/>
          </w:tcPr>
          <w:p w:rsidR="001C0192" w:rsidRPr="005E0BBC" w:rsidRDefault="001C0192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606" w:type="dxa"/>
          </w:tcPr>
          <w:p w:rsidR="001C0192" w:rsidRPr="005E0BBC" w:rsidRDefault="006A2767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I stopień</w:t>
            </w:r>
          </w:p>
        </w:tc>
      </w:tr>
      <w:tr w:rsidR="001C0192" w:rsidRPr="005E0BBC" w:rsidTr="00464BFA">
        <w:tc>
          <w:tcPr>
            <w:tcW w:w="4606" w:type="dxa"/>
          </w:tcPr>
          <w:p w:rsidR="001C0192" w:rsidRPr="005E0BBC" w:rsidRDefault="001C0192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Forma studiów (stacjonarne, niestacjonarne)</w:t>
            </w:r>
          </w:p>
        </w:tc>
        <w:tc>
          <w:tcPr>
            <w:tcW w:w="4606" w:type="dxa"/>
          </w:tcPr>
          <w:p w:rsidR="001C0192" w:rsidRPr="005E0BBC" w:rsidRDefault="006A2767" w:rsidP="006F18C8">
            <w:pPr>
              <w:tabs>
                <w:tab w:val="right" w:pos="4312"/>
              </w:tabs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stacjonarne</w:t>
            </w:r>
            <w:r w:rsidR="006F18C8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2D1A52" w:rsidRPr="005E0BBC" w:rsidTr="00464BFA">
        <w:tc>
          <w:tcPr>
            <w:tcW w:w="4606" w:type="dxa"/>
          </w:tcPr>
          <w:p w:rsidR="002D1A52" w:rsidRPr="005E0BBC" w:rsidRDefault="00757261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Dyscyplina</w:t>
            </w:r>
          </w:p>
        </w:tc>
        <w:tc>
          <w:tcPr>
            <w:tcW w:w="4606" w:type="dxa"/>
          </w:tcPr>
          <w:p w:rsidR="001060FC" w:rsidRPr="005E0BBC" w:rsidRDefault="00B80B03" w:rsidP="006F18C8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 xml:space="preserve">Nauki o zarządzaniu i </w:t>
            </w:r>
            <w:r w:rsidRPr="006F18C8">
              <w:rPr>
                <w:rFonts w:cstheme="minorHAnsi"/>
                <w:sz w:val="20"/>
                <w:szCs w:val="20"/>
              </w:rPr>
              <w:t>jakości</w:t>
            </w:r>
            <w:r w:rsidR="00015B65" w:rsidRPr="006F18C8">
              <w:rPr>
                <w:rFonts w:cstheme="minorHAnsi"/>
                <w:sz w:val="20"/>
                <w:szCs w:val="20"/>
              </w:rPr>
              <w:t xml:space="preserve"> 10</w:t>
            </w:r>
            <w:r w:rsidR="001060FC" w:rsidRPr="006F18C8">
              <w:rPr>
                <w:rFonts w:cstheme="minorHAnsi"/>
                <w:sz w:val="20"/>
                <w:szCs w:val="20"/>
              </w:rPr>
              <w:t>0%</w:t>
            </w:r>
            <w:r w:rsidR="00015B65" w:rsidRPr="006F18C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961A5" w:rsidRPr="005E0BBC" w:rsidTr="002D1A52">
        <w:tc>
          <w:tcPr>
            <w:tcW w:w="4606" w:type="dxa"/>
          </w:tcPr>
          <w:p w:rsidR="00C961A5" w:rsidRPr="005E0BBC" w:rsidRDefault="00C961A5" w:rsidP="00464BFA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Język wykładowy</w:t>
            </w:r>
          </w:p>
        </w:tc>
        <w:tc>
          <w:tcPr>
            <w:tcW w:w="4606" w:type="dxa"/>
          </w:tcPr>
          <w:p w:rsidR="00C961A5" w:rsidRPr="005E0BBC" w:rsidRDefault="00015B65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Polski</w:t>
            </w:r>
          </w:p>
        </w:tc>
      </w:tr>
    </w:tbl>
    <w:p w:rsidR="003501E6" w:rsidRPr="005E0BBC" w:rsidRDefault="003501E6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C961A5" w:rsidRPr="005E0BBC" w:rsidTr="00C961A5">
        <w:tc>
          <w:tcPr>
            <w:tcW w:w="4606" w:type="dxa"/>
          </w:tcPr>
          <w:p w:rsidR="00C961A5" w:rsidRPr="005E0BBC" w:rsidRDefault="00BC4DCB" w:rsidP="001051F5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Koordynator przedmiotu/osoba odpowiedzialna</w:t>
            </w:r>
          </w:p>
        </w:tc>
        <w:tc>
          <w:tcPr>
            <w:tcW w:w="4606" w:type="dxa"/>
          </w:tcPr>
          <w:p w:rsidR="003C473D" w:rsidRPr="005E0BBC" w:rsidRDefault="006A2767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Dr Agnieszka Marek</w:t>
            </w:r>
          </w:p>
        </w:tc>
      </w:tr>
    </w:tbl>
    <w:p w:rsidR="00C961A5" w:rsidRPr="005E0BBC" w:rsidRDefault="00C961A5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2"/>
        <w:gridCol w:w="2259"/>
        <w:gridCol w:w="2262"/>
        <w:gridCol w:w="2259"/>
      </w:tblGrid>
      <w:tr w:rsidR="00C37A43" w:rsidRPr="005E0BBC" w:rsidTr="007C262D">
        <w:tc>
          <w:tcPr>
            <w:tcW w:w="2282" w:type="dxa"/>
          </w:tcPr>
          <w:p w:rsidR="00C37A43" w:rsidRPr="005E0BBC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Forma zajęć</w:t>
            </w:r>
            <w:r w:rsidR="00FC6CE1" w:rsidRPr="005E0BBC">
              <w:rPr>
                <w:rFonts w:cstheme="minorHAnsi"/>
                <w:i/>
                <w:sz w:val="20"/>
                <w:szCs w:val="20"/>
              </w:rPr>
              <w:t>(katalog zamknięt</w:t>
            </w:r>
            <w:r w:rsidR="00757261" w:rsidRPr="005E0BBC">
              <w:rPr>
                <w:rFonts w:cstheme="minorHAnsi"/>
                <w:i/>
                <w:sz w:val="20"/>
                <w:szCs w:val="20"/>
              </w:rPr>
              <w:t>y</w:t>
            </w:r>
            <w:r w:rsidR="00FC6CE1" w:rsidRPr="005E0BBC">
              <w:rPr>
                <w:rFonts w:cstheme="minorHAnsi"/>
                <w:i/>
                <w:sz w:val="20"/>
                <w:szCs w:val="20"/>
              </w:rPr>
              <w:t xml:space="preserve"> ze słownika)</w:t>
            </w:r>
          </w:p>
        </w:tc>
        <w:tc>
          <w:tcPr>
            <w:tcW w:w="2259" w:type="dxa"/>
          </w:tcPr>
          <w:p w:rsidR="00C37A43" w:rsidRPr="005E0BBC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Liczba godzin</w:t>
            </w:r>
          </w:p>
        </w:tc>
        <w:tc>
          <w:tcPr>
            <w:tcW w:w="2262" w:type="dxa"/>
          </w:tcPr>
          <w:p w:rsidR="00C37A43" w:rsidRPr="005E0BBC" w:rsidRDefault="00015B65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S</w:t>
            </w:r>
            <w:r w:rsidR="00C37A43" w:rsidRPr="005E0BBC">
              <w:rPr>
                <w:rFonts w:cstheme="minorHAnsi"/>
                <w:sz w:val="20"/>
                <w:szCs w:val="20"/>
              </w:rPr>
              <w:t>emestr</w:t>
            </w:r>
          </w:p>
        </w:tc>
        <w:tc>
          <w:tcPr>
            <w:tcW w:w="2259" w:type="dxa"/>
          </w:tcPr>
          <w:p w:rsidR="00C37A43" w:rsidRPr="005E0BBC" w:rsidRDefault="00C37A43" w:rsidP="00B042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Punkty ECTS</w:t>
            </w:r>
          </w:p>
        </w:tc>
      </w:tr>
      <w:tr w:rsidR="003C473D" w:rsidRPr="005E0BBC" w:rsidTr="007C262D">
        <w:tc>
          <w:tcPr>
            <w:tcW w:w="2282" w:type="dxa"/>
          </w:tcPr>
          <w:p w:rsidR="003C473D" w:rsidRPr="005E0BBC" w:rsidRDefault="00D369A5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</w:t>
            </w:r>
            <w:r w:rsidR="003C473D" w:rsidRPr="005E0BBC">
              <w:rPr>
                <w:rFonts w:cstheme="minorHAnsi"/>
                <w:sz w:val="20"/>
                <w:szCs w:val="20"/>
              </w:rPr>
              <w:t>ykład</w:t>
            </w:r>
          </w:p>
        </w:tc>
        <w:tc>
          <w:tcPr>
            <w:tcW w:w="2259" w:type="dxa"/>
          </w:tcPr>
          <w:p w:rsidR="003C473D" w:rsidRPr="005E0BBC" w:rsidRDefault="00015B65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262" w:type="dxa"/>
          </w:tcPr>
          <w:p w:rsidR="003C473D" w:rsidRPr="005E0BBC" w:rsidRDefault="00015B65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2259" w:type="dxa"/>
            <w:vMerge w:val="restart"/>
          </w:tcPr>
          <w:p w:rsidR="003C473D" w:rsidRPr="005E0BBC" w:rsidRDefault="002625A7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3C473D" w:rsidRPr="005E0BBC" w:rsidTr="007C262D">
        <w:tc>
          <w:tcPr>
            <w:tcW w:w="2282" w:type="dxa"/>
          </w:tcPr>
          <w:p w:rsidR="003C473D" w:rsidRPr="005E0BBC" w:rsidRDefault="003C473D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konwersatorium</w:t>
            </w:r>
          </w:p>
        </w:tc>
        <w:tc>
          <w:tcPr>
            <w:tcW w:w="2259" w:type="dxa"/>
          </w:tcPr>
          <w:p w:rsidR="003C473D" w:rsidRPr="005E0BBC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2" w:type="dxa"/>
          </w:tcPr>
          <w:p w:rsidR="003C473D" w:rsidRPr="005E0BBC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59" w:type="dxa"/>
            <w:vMerge/>
          </w:tcPr>
          <w:p w:rsidR="003C473D" w:rsidRPr="005E0BBC" w:rsidRDefault="003C473D" w:rsidP="002D1A5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C4DCB" w:rsidRPr="005E0BBC" w:rsidRDefault="00BC4DCB" w:rsidP="004F73CF">
      <w:pPr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RPr="005E0BBC" w:rsidTr="002754C6">
        <w:tc>
          <w:tcPr>
            <w:tcW w:w="2235" w:type="dxa"/>
          </w:tcPr>
          <w:p w:rsidR="004F73CF" w:rsidRPr="005E0BBC" w:rsidRDefault="004F73CF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Wymagania wstępne</w:t>
            </w:r>
          </w:p>
        </w:tc>
        <w:tc>
          <w:tcPr>
            <w:tcW w:w="6977" w:type="dxa"/>
          </w:tcPr>
          <w:p w:rsidR="004F73CF" w:rsidRPr="005E0BBC" w:rsidRDefault="00015B65" w:rsidP="002D1A52">
            <w:pPr>
              <w:rPr>
                <w:rFonts w:cstheme="minorHAnsi"/>
                <w:sz w:val="20"/>
                <w:szCs w:val="20"/>
              </w:rPr>
            </w:pPr>
            <w:r>
              <w:t xml:space="preserve">W1: Wiedza z zakresu zarządzania pracownikami </w:t>
            </w:r>
            <w:r>
              <w:br/>
              <w:t>W2: Znajomość podstaw marketingu</w:t>
            </w:r>
          </w:p>
        </w:tc>
      </w:tr>
    </w:tbl>
    <w:p w:rsidR="004F73CF" w:rsidRPr="005E0BBC" w:rsidRDefault="004F73CF" w:rsidP="004F73CF">
      <w:pPr>
        <w:spacing w:after="0"/>
        <w:rPr>
          <w:rFonts w:cstheme="minorHAnsi"/>
          <w:sz w:val="20"/>
          <w:szCs w:val="20"/>
        </w:rPr>
      </w:pPr>
    </w:p>
    <w:p w:rsidR="008215CC" w:rsidRPr="005E0BBC" w:rsidRDefault="008215CC" w:rsidP="008215CC">
      <w:pPr>
        <w:spacing w:after="0"/>
        <w:rPr>
          <w:rFonts w:cstheme="minorHAnsi"/>
          <w:sz w:val="20"/>
          <w:szCs w:val="20"/>
        </w:rPr>
      </w:pPr>
    </w:p>
    <w:p w:rsidR="004F73CF" w:rsidRPr="005E0BBC" w:rsidRDefault="004F73CF" w:rsidP="004F73CF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 xml:space="preserve">Cele </w:t>
      </w:r>
      <w:r w:rsidR="001051F5" w:rsidRPr="005E0BBC">
        <w:rPr>
          <w:rFonts w:cstheme="minorHAnsi"/>
          <w:b/>
          <w:sz w:val="20"/>
          <w:szCs w:val="20"/>
        </w:rPr>
        <w:t xml:space="preserve">kształcenia dla </w:t>
      </w:r>
      <w:r w:rsidRPr="005E0BBC">
        <w:rPr>
          <w:rFonts w:cstheme="minorHAnsi"/>
          <w:b/>
          <w:sz w:val="20"/>
          <w:szCs w:val="20"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5E0BBC" w:rsidTr="004F73CF">
        <w:tc>
          <w:tcPr>
            <w:tcW w:w="9212" w:type="dxa"/>
          </w:tcPr>
          <w:p w:rsidR="004F73CF" w:rsidRPr="005E0BBC" w:rsidRDefault="00015B65" w:rsidP="00015B65">
            <w:pPr>
              <w:rPr>
                <w:rFonts w:cstheme="minorHAnsi"/>
                <w:sz w:val="20"/>
                <w:szCs w:val="20"/>
              </w:rPr>
            </w:pPr>
            <w:r>
              <w:t xml:space="preserve">C1: Student posiada wiedzę na temat koncepcji marketingu personalnego </w:t>
            </w:r>
          </w:p>
        </w:tc>
      </w:tr>
      <w:tr w:rsidR="004F73CF" w:rsidRPr="005E0BBC" w:rsidTr="004F73CF">
        <w:tc>
          <w:tcPr>
            <w:tcW w:w="9212" w:type="dxa"/>
          </w:tcPr>
          <w:p w:rsidR="004F73CF" w:rsidRPr="005E0BBC" w:rsidRDefault="00015B65" w:rsidP="002625A7">
            <w:pPr>
              <w:rPr>
                <w:rFonts w:cstheme="minorHAnsi"/>
                <w:sz w:val="20"/>
                <w:szCs w:val="20"/>
              </w:rPr>
            </w:pPr>
            <w:r>
              <w:t>C2: Student potrafi zidentyfikować narzędzia i metody stosowane w koncepcji marketingu personalnego</w:t>
            </w:r>
          </w:p>
        </w:tc>
      </w:tr>
      <w:tr w:rsidR="004F73CF" w:rsidRPr="005E0BBC" w:rsidTr="004F73CF">
        <w:tc>
          <w:tcPr>
            <w:tcW w:w="9212" w:type="dxa"/>
          </w:tcPr>
          <w:p w:rsidR="004F73CF" w:rsidRPr="005E0BBC" w:rsidRDefault="004F73CF" w:rsidP="004F73C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C262D" w:rsidRDefault="007C262D" w:rsidP="007C262D">
      <w:pPr>
        <w:rPr>
          <w:rFonts w:cstheme="minorHAnsi"/>
          <w:b/>
          <w:sz w:val="20"/>
          <w:szCs w:val="20"/>
        </w:rPr>
      </w:pPr>
    </w:p>
    <w:p w:rsidR="004F73CF" w:rsidRPr="005E0BBC" w:rsidRDefault="004F73CF" w:rsidP="007C262D">
      <w:p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 xml:space="preserve">Efekty </w:t>
      </w:r>
      <w:r w:rsidR="00F54F71" w:rsidRPr="005E0BBC">
        <w:rPr>
          <w:rFonts w:cstheme="minorHAnsi"/>
          <w:b/>
          <w:sz w:val="20"/>
          <w:szCs w:val="20"/>
        </w:rPr>
        <w:t>uczenia się</w:t>
      </w:r>
      <w:r w:rsidRPr="005E0BBC">
        <w:rPr>
          <w:rFonts w:cstheme="minorHAnsi"/>
          <w:b/>
          <w:sz w:val="20"/>
          <w:szCs w:val="20"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RPr="005E0BBC" w:rsidTr="008451B8">
        <w:tc>
          <w:tcPr>
            <w:tcW w:w="1095" w:type="dxa"/>
            <w:vAlign w:val="center"/>
          </w:tcPr>
          <w:p w:rsidR="004F73CF" w:rsidRPr="005E0BBC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Symbol</w:t>
            </w:r>
          </w:p>
        </w:tc>
        <w:tc>
          <w:tcPr>
            <w:tcW w:w="5829" w:type="dxa"/>
            <w:vAlign w:val="center"/>
          </w:tcPr>
          <w:p w:rsidR="00015B65" w:rsidRPr="005E0BBC" w:rsidRDefault="004F73CF" w:rsidP="00650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5E0BBC" w:rsidRDefault="004F73CF" w:rsidP="00556FC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Odniesienie do efektu kierunkowego</w:t>
            </w:r>
          </w:p>
        </w:tc>
      </w:tr>
      <w:tr w:rsidR="004F73CF" w:rsidRPr="005E0BBC" w:rsidTr="008451B8">
        <w:tc>
          <w:tcPr>
            <w:tcW w:w="9062" w:type="dxa"/>
            <w:gridSpan w:val="3"/>
          </w:tcPr>
          <w:p w:rsidR="004F73CF" w:rsidRPr="005E0BBC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5E0BBC" w:rsidRDefault="005E0BBC" w:rsidP="004F73CF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</w:t>
            </w:r>
            <w:r w:rsidR="00C41D52">
              <w:rPr>
                <w:rFonts w:cstheme="minorHAnsi"/>
                <w:sz w:val="20"/>
                <w:szCs w:val="20"/>
              </w:rPr>
              <w:t>_0</w:t>
            </w:r>
            <w:r w:rsidRPr="005E0B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29" w:type="dxa"/>
          </w:tcPr>
          <w:p w:rsidR="004F73CF" w:rsidRPr="00CF002A" w:rsidRDefault="00C41D52" w:rsidP="00CF00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F002A">
              <w:rPr>
                <w:rFonts w:cstheme="minorHAnsi"/>
                <w:sz w:val="20"/>
                <w:szCs w:val="20"/>
              </w:rPr>
              <w:t>Student</w:t>
            </w:r>
            <w:r w:rsidR="00B8463F" w:rsidRPr="00CF002A">
              <w:rPr>
                <w:rFonts w:cstheme="minorHAnsi"/>
                <w:sz w:val="20"/>
                <w:szCs w:val="20"/>
              </w:rPr>
              <w:t xml:space="preserve"> </w:t>
            </w:r>
            <w:r w:rsidR="00CF002A" w:rsidRPr="00CF002A">
              <w:rPr>
                <w:rFonts w:cstheme="minorHAnsi"/>
                <w:sz w:val="20"/>
                <w:szCs w:val="20"/>
              </w:rPr>
              <w:t>identyfikuje</w:t>
            </w:r>
            <w:r w:rsidR="00D369A5" w:rsidRPr="00CF002A">
              <w:rPr>
                <w:rFonts w:cstheme="minorHAnsi"/>
                <w:sz w:val="20"/>
                <w:szCs w:val="20"/>
              </w:rPr>
              <w:t xml:space="preserve"> wskazane </w:t>
            </w:r>
            <w:r w:rsidR="00AA71DA" w:rsidRPr="00CF002A">
              <w:rPr>
                <w:rFonts w:cstheme="minorHAnsi"/>
                <w:sz w:val="20"/>
                <w:szCs w:val="20"/>
              </w:rPr>
              <w:t xml:space="preserve">pojęcia </w:t>
            </w:r>
            <w:r w:rsidR="00D369A5" w:rsidRPr="00CF002A">
              <w:rPr>
                <w:rFonts w:cstheme="minorHAnsi"/>
                <w:sz w:val="20"/>
                <w:szCs w:val="20"/>
              </w:rPr>
              <w:t xml:space="preserve">z zakresu </w:t>
            </w:r>
            <w:r w:rsidR="00AA71DA" w:rsidRPr="00CF002A">
              <w:rPr>
                <w:rFonts w:cstheme="minorHAnsi"/>
                <w:sz w:val="20"/>
                <w:szCs w:val="20"/>
              </w:rPr>
              <w:t>marketingu personalnego</w:t>
            </w:r>
          </w:p>
        </w:tc>
        <w:tc>
          <w:tcPr>
            <w:tcW w:w="2138" w:type="dxa"/>
          </w:tcPr>
          <w:p w:rsidR="004F73CF" w:rsidRPr="00C41D52" w:rsidRDefault="00D369A5" w:rsidP="00D369A5">
            <w:pPr>
              <w:rPr>
                <w:rFonts w:cstheme="minorHAnsi"/>
                <w:sz w:val="20"/>
                <w:szCs w:val="20"/>
              </w:rPr>
            </w:pPr>
            <w:r w:rsidRPr="00C41D52">
              <w:rPr>
                <w:rFonts w:cstheme="minorHAnsi"/>
                <w:sz w:val="20"/>
                <w:szCs w:val="20"/>
              </w:rPr>
              <w:t>K_W01</w:t>
            </w:r>
          </w:p>
        </w:tc>
      </w:tr>
      <w:tr w:rsidR="00C41D52" w:rsidRPr="005E0BBC" w:rsidTr="008451B8">
        <w:tc>
          <w:tcPr>
            <w:tcW w:w="1095" w:type="dxa"/>
          </w:tcPr>
          <w:p w:rsidR="00C41D52" w:rsidRDefault="00C41D52" w:rsidP="004F73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W_02</w:t>
            </w:r>
          </w:p>
        </w:tc>
        <w:tc>
          <w:tcPr>
            <w:tcW w:w="5829" w:type="dxa"/>
          </w:tcPr>
          <w:p w:rsidR="00C41D52" w:rsidRPr="00CF002A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CF002A">
              <w:rPr>
                <w:rFonts w:cstheme="minorHAnsi"/>
                <w:sz w:val="20"/>
                <w:szCs w:val="20"/>
              </w:rPr>
              <w:t>Student opisuje podstawowe metody i narzędzia wykorzystywane w marketingu personalnym</w:t>
            </w:r>
          </w:p>
        </w:tc>
        <w:tc>
          <w:tcPr>
            <w:tcW w:w="2138" w:type="dxa"/>
          </w:tcPr>
          <w:p w:rsidR="00C41D52" w:rsidRPr="00C41D52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C41D52">
              <w:rPr>
                <w:rFonts w:cstheme="minorHAnsi"/>
                <w:sz w:val="20"/>
                <w:szCs w:val="20"/>
              </w:rPr>
              <w:t>K_W02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5E0BBC" w:rsidRDefault="00C41D52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W_03</w:t>
            </w:r>
          </w:p>
        </w:tc>
        <w:tc>
          <w:tcPr>
            <w:tcW w:w="5829" w:type="dxa"/>
          </w:tcPr>
          <w:p w:rsidR="004F73CF" w:rsidRPr="00CF002A" w:rsidRDefault="00C41D52" w:rsidP="00CF002A">
            <w:pPr>
              <w:rPr>
                <w:rFonts w:cstheme="minorHAnsi"/>
                <w:sz w:val="20"/>
                <w:szCs w:val="20"/>
              </w:rPr>
            </w:pPr>
            <w:r w:rsidRPr="00CF002A">
              <w:rPr>
                <w:rFonts w:cstheme="minorHAnsi"/>
                <w:sz w:val="20"/>
                <w:szCs w:val="20"/>
              </w:rPr>
              <w:t>Student</w:t>
            </w:r>
            <w:r w:rsidR="00CF002A" w:rsidRPr="00CF002A">
              <w:rPr>
                <w:rFonts w:cstheme="minorHAnsi"/>
                <w:sz w:val="20"/>
                <w:szCs w:val="20"/>
              </w:rPr>
              <w:t xml:space="preserve"> charakteryzuje</w:t>
            </w:r>
            <w:r w:rsidR="00B8463F" w:rsidRPr="00CF002A">
              <w:rPr>
                <w:rFonts w:cstheme="minorHAnsi"/>
                <w:sz w:val="20"/>
                <w:szCs w:val="20"/>
              </w:rPr>
              <w:t xml:space="preserve"> </w:t>
            </w:r>
            <w:r w:rsidR="00CF002A" w:rsidRPr="00CF002A">
              <w:rPr>
                <w:rFonts w:cstheme="minorHAnsi"/>
                <w:sz w:val="20"/>
                <w:szCs w:val="20"/>
              </w:rPr>
              <w:t xml:space="preserve">wybrane aspekty marketingu personalnego, w szczególności z zakresu budowania marki własnej </w:t>
            </w:r>
          </w:p>
        </w:tc>
        <w:tc>
          <w:tcPr>
            <w:tcW w:w="2138" w:type="dxa"/>
          </w:tcPr>
          <w:p w:rsidR="004F73CF" w:rsidRPr="00C41D52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C41D52">
              <w:rPr>
                <w:rFonts w:cstheme="minorHAnsi"/>
                <w:sz w:val="20"/>
                <w:szCs w:val="20"/>
              </w:rPr>
              <w:t>K_W03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5E0BBC" w:rsidRDefault="00C41D52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W_0</w:t>
            </w:r>
            <w:r w:rsidR="00CF002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29" w:type="dxa"/>
          </w:tcPr>
          <w:p w:rsidR="004F73CF" w:rsidRPr="00CF002A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CF002A">
              <w:rPr>
                <w:rFonts w:cstheme="minorHAnsi"/>
                <w:sz w:val="20"/>
                <w:szCs w:val="20"/>
              </w:rPr>
              <w:t>Student</w:t>
            </w:r>
            <w:r w:rsidR="00CF002A" w:rsidRPr="00CF002A">
              <w:rPr>
                <w:rFonts w:cstheme="minorHAnsi"/>
                <w:sz w:val="20"/>
                <w:szCs w:val="20"/>
              </w:rPr>
              <w:t xml:space="preserve"> określa rolę człowieka jako podmiotu funkcjonującego w organizacjach, w szczególności w kreowaniu wizerunku dobrego pracodawcy</w:t>
            </w:r>
          </w:p>
        </w:tc>
        <w:tc>
          <w:tcPr>
            <w:tcW w:w="2138" w:type="dxa"/>
          </w:tcPr>
          <w:p w:rsidR="004F73CF" w:rsidRPr="00C41D52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C41D52">
              <w:rPr>
                <w:rFonts w:cstheme="minorHAnsi"/>
                <w:sz w:val="20"/>
                <w:szCs w:val="20"/>
              </w:rPr>
              <w:t>K_W05</w:t>
            </w:r>
          </w:p>
        </w:tc>
      </w:tr>
      <w:tr w:rsidR="004F73CF" w:rsidRPr="005E0BBC" w:rsidTr="008451B8">
        <w:tc>
          <w:tcPr>
            <w:tcW w:w="9062" w:type="dxa"/>
            <w:gridSpan w:val="3"/>
          </w:tcPr>
          <w:p w:rsidR="004F73CF" w:rsidRPr="005E0BBC" w:rsidRDefault="004F73CF" w:rsidP="004F73C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B37F12" w:rsidRDefault="00C41D52" w:rsidP="004F73CF">
            <w:pPr>
              <w:rPr>
                <w:rFonts w:cstheme="minorHAnsi"/>
                <w:sz w:val="20"/>
                <w:szCs w:val="20"/>
              </w:rPr>
            </w:pPr>
            <w:r w:rsidRPr="00B37F12">
              <w:rPr>
                <w:rFonts w:cstheme="minorHAnsi"/>
                <w:sz w:val="20"/>
                <w:szCs w:val="20"/>
              </w:rPr>
              <w:t>U_0</w:t>
            </w:r>
            <w:r w:rsidR="005E0BBC" w:rsidRPr="00B37F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829" w:type="dxa"/>
          </w:tcPr>
          <w:p w:rsidR="007638E4" w:rsidRPr="00B37F12" w:rsidRDefault="007638E4" w:rsidP="007638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37F12">
              <w:rPr>
                <w:sz w:val="20"/>
                <w:szCs w:val="20"/>
              </w:rPr>
              <w:t xml:space="preserve">Student opracowuje projekt budowania marki własnej proponując odpowiednie rozwiązania w oparciu o wiedzę teoretyczną, potrafiąc zinterpretować zjawiska z zakresu marketingu personalnego </w:t>
            </w:r>
          </w:p>
          <w:p w:rsidR="005E0BBC" w:rsidRPr="00B37F12" w:rsidRDefault="005E0BBC" w:rsidP="005E0BB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</w:tcPr>
          <w:p w:rsidR="004F73CF" w:rsidRPr="005E0BBC" w:rsidRDefault="00650945" w:rsidP="00D36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K_U01; </w:t>
            </w:r>
            <w:r w:rsidR="005E0BBC" w:rsidRPr="005E0BBC">
              <w:rPr>
                <w:rFonts w:cstheme="minorHAnsi"/>
                <w:sz w:val="20"/>
                <w:szCs w:val="20"/>
              </w:rPr>
              <w:t>K_U02; K_U03</w:t>
            </w:r>
            <w:r w:rsidR="001530C0">
              <w:rPr>
                <w:rFonts w:cstheme="minorHAnsi"/>
                <w:sz w:val="20"/>
                <w:szCs w:val="20"/>
              </w:rPr>
              <w:t>;</w:t>
            </w:r>
            <w:r w:rsidR="007638E4">
              <w:rPr>
                <w:rFonts w:cstheme="minorHAnsi"/>
                <w:sz w:val="20"/>
                <w:szCs w:val="20"/>
              </w:rPr>
              <w:t xml:space="preserve"> K_U05;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B37F12" w:rsidRDefault="004F73CF" w:rsidP="004F73CF">
            <w:pPr>
              <w:rPr>
                <w:rFonts w:cstheme="minorHAnsi"/>
                <w:sz w:val="20"/>
                <w:szCs w:val="20"/>
              </w:rPr>
            </w:pPr>
            <w:r w:rsidRPr="00B37F12">
              <w:rPr>
                <w:rFonts w:cstheme="minorHAnsi"/>
                <w:sz w:val="20"/>
                <w:szCs w:val="20"/>
              </w:rPr>
              <w:t>U_02</w:t>
            </w:r>
          </w:p>
        </w:tc>
        <w:tc>
          <w:tcPr>
            <w:tcW w:w="5829" w:type="dxa"/>
          </w:tcPr>
          <w:p w:rsidR="007638E4" w:rsidRPr="00850E15" w:rsidRDefault="007638E4" w:rsidP="004F73CF">
            <w:pPr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 xml:space="preserve">Student </w:t>
            </w:r>
            <w:r w:rsidR="00B37F12" w:rsidRPr="00850E15">
              <w:rPr>
                <w:rFonts w:ascii="Calibri" w:hAnsi="Calibri" w:cs="Calibri"/>
                <w:sz w:val="20"/>
                <w:szCs w:val="20"/>
              </w:rPr>
              <w:t xml:space="preserve">prezentuje swoją prace, a </w:t>
            </w:r>
            <w:r w:rsidRPr="00850E15">
              <w:rPr>
                <w:rFonts w:ascii="Calibri" w:hAnsi="Calibri" w:cs="Calibri"/>
                <w:sz w:val="20"/>
                <w:szCs w:val="20"/>
              </w:rPr>
              <w:t xml:space="preserve">podczas pracy grupowej stosuje różne modele komunikowania </w:t>
            </w:r>
            <w:r w:rsidR="00B37F12" w:rsidRPr="00850E15">
              <w:rPr>
                <w:rFonts w:ascii="Calibri" w:hAnsi="Calibri" w:cs="Calibri"/>
                <w:sz w:val="20"/>
                <w:szCs w:val="20"/>
              </w:rPr>
              <w:t xml:space="preserve">oraz określa priorytety realizacji określonych przez siebie lub innych zadań </w:t>
            </w:r>
          </w:p>
        </w:tc>
        <w:tc>
          <w:tcPr>
            <w:tcW w:w="2138" w:type="dxa"/>
          </w:tcPr>
          <w:p w:rsidR="004F73CF" w:rsidRPr="005E0BBC" w:rsidRDefault="004C2FFC" w:rsidP="00D369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K_U06; K_U07;</w:t>
            </w:r>
          </w:p>
        </w:tc>
      </w:tr>
      <w:tr w:rsidR="004F73CF" w:rsidRPr="005E0BBC" w:rsidTr="0071097A">
        <w:trPr>
          <w:trHeight w:val="58"/>
        </w:trPr>
        <w:tc>
          <w:tcPr>
            <w:tcW w:w="1095" w:type="dxa"/>
          </w:tcPr>
          <w:p w:rsidR="004F73CF" w:rsidRPr="005E0BBC" w:rsidRDefault="00CF002A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5829" w:type="dxa"/>
          </w:tcPr>
          <w:p w:rsidR="004F73CF" w:rsidRPr="00850E15" w:rsidRDefault="00850E15" w:rsidP="004F73CF">
            <w:pPr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 xml:space="preserve">Student </w:t>
            </w:r>
            <w:r w:rsidR="007638E4" w:rsidRPr="00850E15">
              <w:rPr>
                <w:rFonts w:ascii="Calibri" w:hAnsi="Calibri" w:cs="Calibri"/>
                <w:sz w:val="20"/>
                <w:szCs w:val="20"/>
              </w:rPr>
              <w:t>współ</w:t>
            </w:r>
            <w:r w:rsidRPr="00850E15">
              <w:rPr>
                <w:rFonts w:ascii="Calibri" w:hAnsi="Calibri" w:cs="Calibri"/>
                <w:sz w:val="20"/>
                <w:szCs w:val="20"/>
              </w:rPr>
              <w:t>działa</w:t>
            </w:r>
            <w:r w:rsidR="007638E4" w:rsidRPr="00850E15">
              <w:rPr>
                <w:rFonts w:ascii="Calibri" w:hAnsi="Calibri" w:cs="Calibri"/>
                <w:sz w:val="20"/>
                <w:szCs w:val="20"/>
              </w:rPr>
              <w:t xml:space="preserve"> w zespole przyjmując w nim różne role</w:t>
            </w:r>
          </w:p>
        </w:tc>
        <w:tc>
          <w:tcPr>
            <w:tcW w:w="2138" w:type="dxa"/>
          </w:tcPr>
          <w:p w:rsidR="004F73CF" w:rsidRPr="005E0BBC" w:rsidRDefault="004C2FFC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K_U08</w:t>
            </w:r>
          </w:p>
        </w:tc>
      </w:tr>
      <w:tr w:rsidR="004F73CF" w:rsidRPr="005E0BBC" w:rsidTr="008451B8">
        <w:tc>
          <w:tcPr>
            <w:tcW w:w="9062" w:type="dxa"/>
            <w:gridSpan w:val="3"/>
          </w:tcPr>
          <w:p w:rsidR="004F73CF" w:rsidRPr="00850E15" w:rsidRDefault="004F73CF" w:rsidP="004F73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>KOMPETENCJE SPOŁECZNE</w:t>
            </w:r>
          </w:p>
        </w:tc>
      </w:tr>
      <w:tr w:rsidR="008451B8" w:rsidRPr="005E0BBC" w:rsidTr="008451B8">
        <w:tc>
          <w:tcPr>
            <w:tcW w:w="1095" w:type="dxa"/>
          </w:tcPr>
          <w:p w:rsidR="008451B8" w:rsidRPr="005E0BBC" w:rsidRDefault="00850E15" w:rsidP="00845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K_01</w:t>
            </w:r>
          </w:p>
        </w:tc>
        <w:tc>
          <w:tcPr>
            <w:tcW w:w="5829" w:type="dxa"/>
          </w:tcPr>
          <w:p w:rsidR="00850E15" w:rsidRPr="00850E15" w:rsidRDefault="00850E15" w:rsidP="00850E15">
            <w:pPr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>Student dokonuje samooceny własnych kompetencji i ich</w:t>
            </w:r>
          </w:p>
          <w:p w:rsidR="008451B8" w:rsidRPr="00850E15" w:rsidRDefault="00850E15" w:rsidP="00850E15">
            <w:pPr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>doskonalenia w zakresie zarządzania w sporcie</w:t>
            </w:r>
          </w:p>
        </w:tc>
        <w:tc>
          <w:tcPr>
            <w:tcW w:w="2138" w:type="dxa"/>
          </w:tcPr>
          <w:p w:rsidR="008451B8" w:rsidRPr="005E0BBC" w:rsidRDefault="001530C0" w:rsidP="008451B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K_K01</w:t>
            </w:r>
          </w:p>
        </w:tc>
      </w:tr>
      <w:tr w:rsidR="004F73CF" w:rsidRPr="005E0BBC" w:rsidTr="008451B8">
        <w:tc>
          <w:tcPr>
            <w:tcW w:w="1095" w:type="dxa"/>
          </w:tcPr>
          <w:p w:rsidR="004F73CF" w:rsidRPr="005E0BBC" w:rsidRDefault="00850E15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K_02</w:t>
            </w:r>
          </w:p>
        </w:tc>
        <w:tc>
          <w:tcPr>
            <w:tcW w:w="5829" w:type="dxa"/>
          </w:tcPr>
          <w:p w:rsidR="00850E15" w:rsidRPr="00850E15" w:rsidRDefault="00850E15" w:rsidP="00850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>Student stosuje standardy etyczne i rozwiązuje problemy z</w:t>
            </w:r>
          </w:p>
          <w:p w:rsidR="004F73CF" w:rsidRPr="00850E15" w:rsidRDefault="00850E15" w:rsidP="00850E1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E15">
              <w:rPr>
                <w:rFonts w:ascii="Calibri" w:hAnsi="Calibri" w:cs="Calibri"/>
                <w:sz w:val="20"/>
                <w:szCs w:val="20"/>
              </w:rPr>
              <w:t>zakresu zarządzania w sporcie w sposób obiektywny.</w:t>
            </w:r>
          </w:p>
        </w:tc>
        <w:tc>
          <w:tcPr>
            <w:tcW w:w="2138" w:type="dxa"/>
          </w:tcPr>
          <w:p w:rsidR="004F73CF" w:rsidRPr="005E0BBC" w:rsidRDefault="00650945" w:rsidP="004F73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K_K06</w:t>
            </w:r>
          </w:p>
        </w:tc>
      </w:tr>
    </w:tbl>
    <w:p w:rsidR="003C473D" w:rsidRPr="005E0BBC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:rsidR="00FC6CE1" w:rsidRPr="005E0BBC" w:rsidRDefault="00FC6CE1" w:rsidP="00583DB9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RPr="005E0BBC" w:rsidTr="00FC6CE1">
        <w:tc>
          <w:tcPr>
            <w:tcW w:w="9212" w:type="dxa"/>
          </w:tcPr>
          <w:p w:rsidR="007C262D" w:rsidRDefault="00850E15" w:rsidP="007C262D">
            <w:pPr>
              <w:pStyle w:val="Akapitzlist"/>
              <w:numPr>
                <w:ilvl w:val="0"/>
                <w:numId w:val="27"/>
              </w:numPr>
            </w:pPr>
            <w:r>
              <w:t>Wprowadzenie do marketingu personalnego</w:t>
            </w:r>
          </w:p>
          <w:p w:rsidR="00E54F89" w:rsidRDefault="00850E15" w:rsidP="00E54F89">
            <w:pPr>
              <w:pStyle w:val="Akapitzlist"/>
              <w:numPr>
                <w:ilvl w:val="0"/>
                <w:numId w:val="27"/>
              </w:numPr>
            </w:pPr>
            <w:r>
              <w:t>Pokolenia na rynku pracy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 xml:space="preserve">Istota koncepcji marketingu personalnego 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Zewnętrzny i wewnętrzny marketing personalny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 xml:space="preserve">Koncepcja </w:t>
            </w: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Charakterystyka współczesnego rynku pracy</w:t>
            </w:r>
          </w:p>
          <w:p w:rsidR="007C262D" w:rsidRDefault="00015B65" w:rsidP="006F1ABA">
            <w:pPr>
              <w:pStyle w:val="Akapitzlist"/>
              <w:numPr>
                <w:ilvl w:val="0"/>
                <w:numId w:val="27"/>
              </w:numPr>
            </w:pPr>
            <w:r>
              <w:t xml:space="preserve">Pracownik </w:t>
            </w:r>
            <w:r w:rsidR="002F5FCA">
              <w:t>jako wewnętrzny</w:t>
            </w:r>
            <w:r w:rsidR="00CF721C">
              <w:t xml:space="preserve"> klient</w:t>
            </w:r>
            <w:r w:rsidR="007C262D">
              <w:t xml:space="preserve"> organizacji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Budowanie marki własnej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Przykłady marki własnej celebrytów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Wyróżniki pracodawcy z wyboru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r>
              <w:t>Narzędzia kształtowania wizerunku pracodawcy z wyboru</w:t>
            </w:r>
          </w:p>
          <w:p w:rsidR="007C262D" w:rsidRDefault="007C262D" w:rsidP="007C262D">
            <w:pPr>
              <w:pStyle w:val="Akapitzlist"/>
              <w:numPr>
                <w:ilvl w:val="0"/>
                <w:numId w:val="27"/>
              </w:numPr>
            </w:pP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proposition</w:t>
            </w:r>
            <w:proofErr w:type="spellEnd"/>
          </w:p>
          <w:p w:rsidR="007C262D" w:rsidRDefault="006F18C8" w:rsidP="006F1ABA">
            <w:pPr>
              <w:pStyle w:val="Akapitzlist"/>
              <w:numPr>
                <w:ilvl w:val="0"/>
                <w:numId w:val="27"/>
              </w:numPr>
            </w:pPr>
            <w:r>
              <w:t xml:space="preserve">Zarządzanie talentami </w:t>
            </w:r>
          </w:p>
          <w:p w:rsidR="007C262D" w:rsidRDefault="006F18C8" w:rsidP="00CF721C">
            <w:pPr>
              <w:pStyle w:val="Akapitzlist"/>
              <w:numPr>
                <w:ilvl w:val="0"/>
                <w:numId w:val="27"/>
              </w:numPr>
            </w:pPr>
            <w:r>
              <w:t xml:space="preserve">Case </w:t>
            </w:r>
            <w:proofErr w:type="spellStart"/>
            <w:r>
              <w:t>study</w:t>
            </w:r>
            <w:proofErr w:type="spellEnd"/>
            <w:r>
              <w:t xml:space="preserve"> Irena Eris</w:t>
            </w:r>
          </w:p>
          <w:p w:rsidR="00FC6CE1" w:rsidRPr="00CF721C" w:rsidRDefault="002F5FCA" w:rsidP="00CF721C">
            <w:pPr>
              <w:pStyle w:val="Akapitzlist"/>
              <w:numPr>
                <w:ilvl w:val="0"/>
                <w:numId w:val="27"/>
              </w:numPr>
            </w:pPr>
            <w:r>
              <w:t>Zarządzanie talentami w świetle koncepcji przywództwa służebnego</w:t>
            </w:r>
            <w:r w:rsidR="00CF721C">
              <w:br/>
            </w:r>
          </w:p>
        </w:tc>
      </w:tr>
    </w:tbl>
    <w:p w:rsidR="00FC6CE1" w:rsidRPr="005E0BBC" w:rsidRDefault="00FC6CE1" w:rsidP="00FC6CE1">
      <w:pPr>
        <w:rPr>
          <w:rFonts w:cstheme="minorHAnsi"/>
          <w:b/>
          <w:sz w:val="20"/>
          <w:szCs w:val="20"/>
        </w:rPr>
      </w:pPr>
    </w:p>
    <w:p w:rsidR="004F73CF" w:rsidRPr="005E0BBC" w:rsidRDefault="00E43C97" w:rsidP="008E4017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Metody realizacji</w:t>
      </w:r>
      <w:r w:rsidR="00241E73" w:rsidRPr="005E0BBC">
        <w:rPr>
          <w:rFonts w:cstheme="minorHAnsi"/>
          <w:b/>
          <w:sz w:val="20"/>
          <w:szCs w:val="20"/>
        </w:rPr>
        <w:t xml:space="preserve"> </w:t>
      </w:r>
      <w:r w:rsidR="00450FA6" w:rsidRPr="005E0BBC">
        <w:rPr>
          <w:rFonts w:cstheme="minorHAnsi"/>
          <w:b/>
          <w:sz w:val="20"/>
          <w:szCs w:val="20"/>
        </w:rPr>
        <w:t xml:space="preserve">i weryfikacji </w:t>
      </w:r>
      <w:r w:rsidR="008E4017" w:rsidRPr="005E0BBC">
        <w:rPr>
          <w:rFonts w:cstheme="minorHAnsi"/>
          <w:b/>
          <w:sz w:val="20"/>
          <w:szCs w:val="20"/>
        </w:rPr>
        <w:t xml:space="preserve">efektów </w:t>
      </w:r>
      <w:r w:rsidR="00F54F71" w:rsidRPr="005E0BBC">
        <w:rPr>
          <w:rFonts w:cstheme="minorHAnsi"/>
          <w:b/>
          <w:sz w:val="20"/>
          <w:szCs w:val="20"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7"/>
        <w:gridCol w:w="2784"/>
        <w:gridCol w:w="2537"/>
      </w:tblGrid>
      <w:tr w:rsidR="00450FA6" w:rsidRPr="005E0BBC" w:rsidTr="00CF721C">
        <w:tc>
          <w:tcPr>
            <w:tcW w:w="1094" w:type="dxa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Symbol efektu</w:t>
            </w:r>
          </w:p>
        </w:tc>
        <w:tc>
          <w:tcPr>
            <w:tcW w:w="2647" w:type="dxa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Metody dydaktyczne</w:t>
            </w:r>
          </w:p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784" w:type="dxa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Metody weryfikacji</w:t>
            </w:r>
          </w:p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  <w:tc>
          <w:tcPr>
            <w:tcW w:w="2537" w:type="dxa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Sposoby dokumentacji</w:t>
            </w:r>
          </w:p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i/>
                <w:sz w:val="20"/>
                <w:szCs w:val="20"/>
              </w:rPr>
              <w:t>(lista wyboru)</w:t>
            </w:r>
          </w:p>
        </w:tc>
      </w:tr>
      <w:tr w:rsidR="00450FA6" w:rsidRPr="005E0BBC" w:rsidTr="00CF721C">
        <w:tc>
          <w:tcPr>
            <w:tcW w:w="9062" w:type="dxa"/>
            <w:gridSpan w:val="4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WIEDZA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W_0</w:t>
            </w:r>
            <w:r w:rsidR="005E0BBC" w:rsidRPr="005E0B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:rsidR="00450FA6" w:rsidRPr="005E0BBC" w:rsidRDefault="00B80B03" w:rsidP="00CF721C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dyskusja;</w:t>
            </w:r>
            <w:r w:rsidR="005E0BBC" w:rsidRPr="005E0BBC">
              <w:rPr>
                <w:rFonts w:cstheme="minorHAnsi"/>
                <w:sz w:val="20"/>
                <w:szCs w:val="20"/>
              </w:rPr>
              <w:t xml:space="preserve"> film dydaktyczny</w:t>
            </w:r>
          </w:p>
        </w:tc>
        <w:tc>
          <w:tcPr>
            <w:tcW w:w="2784" w:type="dxa"/>
          </w:tcPr>
          <w:p w:rsidR="00373B4E" w:rsidRPr="005E0BBC" w:rsidRDefault="00650945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 zaliczeniowy</w:t>
            </w:r>
            <w:r w:rsidR="00373B4E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537" w:type="dxa"/>
          </w:tcPr>
          <w:p w:rsidR="00450FA6" w:rsidRPr="005E0BBC" w:rsidRDefault="00CF721C" w:rsidP="006509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Ocenione prace pisemne; </w:t>
            </w:r>
            <w:r w:rsidR="005431EE" w:rsidRPr="005E0BBC">
              <w:rPr>
                <w:rFonts w:cstheme="minorHAnsi"/>
                <w:sz w:val="20"/>
                <w:szCs w:val="20"/>
              </w:rPr>
              <w:t xml:space="preserve">Protokół </w:t>
            </w:r>
            <w:r w:rsidR="00650945">
              <w:rPr>
                <w:rFonts w:cstheme="minorHAnsi"/>
                <w:sz w:val="20"/>
                <w:szCs w:val="20"/>
              </w:rPr>
              <w:t>zaliczeniowy</w:t>
            </w:r>
          </w:p>
        </w:tc>
      </w:tr>
      <w:tr w:rsidR="00CF721C" w:rsidRPr="005E0BBC" w:rsidTr="00CF721C">
        <w:tc>
          <w:tcPr>
            <w:tcW w:w="1094" w:type="dxa"/>
          </w:tcPr>
          <w:p w:rsidR="00CF721C" w:rsidRPr="005E0BBC" w:rsidRDefault="00850E15" w:rsidP="00CF7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W_0</w:t>
            </w:r>
            <w:r w:rsidR="00CF72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47" w:type="dxa"/>
          </w:tcPr>
          <w:p w:rsidR="00CF721C" w:rsidRPr="005E0BBC" w:rsidRDefault="00CF721C" w:rsidP="00CF721C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 xml:space="preserve"> dyskusja; film dydaktyczny</w:t>
            </w:r>
          </w:p>
        </w:tc>
        <w:tc>
          <w:tcPr>
            <w:tcW w:w="2784" w:type="dxa"/>
          </w:tcPr>
          <w:p w:rsidR="00CF721C" w:rsidRPr="005E0BBC" w:rsidRDefault="00CF721C" w:rsidP="00CF7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 zaliczeniowy;</w:t>
            </w:r>
          </w:p>
        </w:tc>
        <w:tc>
          <w:tcPr>
            <w:tcW w:w="2537" w:type="dxa"/>
          </w:tcPr>
          <w:p w:rsidR="00CF721C" w:rsidRPr="005E0BBC" w:rsidRDefault="00CF721C" w:rsidP="00CF721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Ocenione prace pisemne; </w:t>
            </w:r>
            <w:r w:rsidRPr="005E0BBC">
              <w:rPr>
                <w:rFonts w:cstheme="minorHAnsi"/>
                <w:sz w:val="20"/>
                <w:szCs w:val="20"/>
              </w:rPr>
              <w:t xml:space="preserve">Protokół </w:t>
            </w:r>
            <w:r>
              <w:rPr>
                <w:rFonts w:cstheme="minorHAnsi"/>
                <w:sz w:val="20"/>
                <w:szCs w:val="20"/>
              </w:rPr>
              <w:t>zaliczeniowy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W_03</w:t>
            </w:r>
          </w:p>
        </w:tc>
        <w:tc>
          <w:tcPr>
            <w:tcW w:w="2647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dyskusja; film dydaktyczny</w:t>
            </w:r>
          </w:p>
        </w:tc>
        <w:tc>
          <w:tcPr>
            <w:tcW w:w="2784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 zaliczeniowy;</w:t>
            </w:r>
          </w:p>
        </w:tc>
        <w:tc>
          <w:tcPr>
            <w:tcW w:w="2537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Ocenione prace pisemne; </w:t>
            </w:r>
            <w:r w:rsidRPr="005E0BBC">
              <w:rPr>
                <w:rFonts w:cstheme="minorHAnsi"/>
                <w:sz w:val="20"/>
                <w:szCs w:val="20"/>
              </w:rPr>
              <w:t xml:space="preserve">Protokół </w:t>
            </w:r>
            <w:r>
              <w:rPr>
                <w:rFonts w:cstheme="minorHAnsi"/>
                <w:sz w:val="20"/>
                <w:szCs w:val="20"/>
              </w:rPr>
              <w:t>zaliczeniowy</w:t>
            </w:r>
          </w:p>
        </w:tc>
      </w:tr>
      <w:tr w:rsidR="00850E15" w:rsidRPr="005E0BBC" w:rsidTr="00CF721C">
        <w:tc>
          <w:tcPr>
            <w:tcW w:w="1094" w:type="dxa"/>
          </w:tcPr>
          <w:p w:rsidR="00850E15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W_04</w:t>
            </w:r>
          </w:p>
        </w:tc>
        <w:tc>
          <w:tcPr>
            <w:tcW w:w="2647" w:type="dxa"/>
          </w:tcPr>
          <w:p w:rsidR="00850E15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dyskusja; film dydaktyczny</w:t>
            </w:r>
          </w:p>
        </w:tc>
        <w:tc>
          <w:tcPr>
            <w:tcW w:w="2784" w:type="dxa"/>
          </w:tcPr>
          <w:p w:rsidR="00850E15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 zaliczeniowy;</w:t>
            </w:r>
          </w:p>
        </w:tc>
        <w:tc>
          <w:tcPr>
            <w:tcW w:w="2537" w:type="dxa"/>
          </w:tcPr>
          <w:p w:rsidR="00850E15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Ocenione prace pisemne; </w:t>
            </w:r>
            <w:r w:rsidRPr="005E0BBC">
              <w:rPr>
                <w:rFonts w:cstheme="minorHAnsi"/>
                <w:sz w:val="20"/>
                <w:szCs w:val="20"/>
              </w:rPr>
              <w:t xml:space="preserve">Protokół </w:t>
            </w:r>
            <w:r>
              <w:rPr>
                <w:rFonts w:cstheme="minorHAnsi"/>
                <w:sz w:val="20"/>
                <w:szCs w:val="20"/>
              </w:rPr>
              <w:t>zaliczeniowy</w:t>
            </w:r>
          </w:p>
        </w:tc>
      </w:tr>
      <w:tr w:rsidR="00450FA6" w:rsidRPr="005E0BBC" w:rsidTr="00CF721C">
        <w:tc>
          <w:tcPr>
            <w:tcW w:w="9062" w:type="dxa"/>
            <w:gridSpan w:val="4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UMIEJĘTNOŚCI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</w:t>
            </w:r>
            <w:r w:rsidR="005E0BBC" w:rsidRPr="005E0BB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47" w:type="dxa"/>
          </w:tcPr>
          <w:p w:rsidR="00450FA6" w:rsidRPr="005E0BBC" w:rsidRDefault="00CF721C" w:rsidP="00B80B03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Wykład</w:t>
            </w:r>
            <w:r w:rsidR="00B8463F">
              <w:rPr>
                <w:rFonts w:cstheme="minorHAnsi"/>
                <w:sz w:val="20"/>
                <w:szCs w:val="20"/>
              </w:rPr>
              <w:t>, dyskusja</w:t>
            </w:r>
          </w:p>
        </w:tc>
        <w:tc>
          <w:tcPr>
            <w:tcW w:w="2784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Wypowiedź ustna podczas zajęć</w:t>
            </w:r>
            <w:r w:rsidR="00650945">
              <w:rPr>
                <w:rFonts w:cstheme="minorHAnsi"/>
                <w:sz w:val="20"/>
                <w:szCs w:val="20"/>
              </w:rPr>
              <w:t>, obserwacja prowadzącego</w:t>
            </w:r>
          </w:p>
        </w:tc>
        <w:tc>
          <w:tcPr>
            <w:tcW w:w="2537" w:type="dxa"/>
          </w:tcPr>
          <w:p w:rsidR="0071097A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Zapis w dzienniku</w:t>
            </w:r>
            <w:r w:rsidRPr="006F434B">
              <w:rPr>
                <w:sz w:val="20"/>
                <w:szCs w:val="20"/>
              </w:rPr>
              <w:t xml:space="preserve"> (+/-)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U_02</w:t>
            </w:r>
          </w:p>
        </w:tc>
        <w:tc>
          <w:tcPr>
            <w:tcW w:w="2647" w:type="dxa"/>
          </w:tcPr>
          <w:p w:rsidR="00450FA6" w:rsidRPr="005E0BBC" w:rsidRDefault="005A1041" w:rsidP="005E0BBC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Wykład</w:t>
            </w:r>
            <w:r>
              <w:rPr>
                <w:rFonts w:cstheme="minorHAnsi"/>
                <w:sz w:val="20"/>
                <w:szCs w:val="20"/>
              </w:rPr>
              <w:t>, dyskusja</w:t>
            </w:r>
          </w:p>
        </w:tc>
        <w:tc>
          <w:tcPr>
            <w:tcW w:w="2784" w:type="dxa"/>
          </w:tcPr>
          <w:p w:rsidR="00450FA6" w:rsidRPr="005E0BBC" w:rsidRDefault="005A1041" w:rsidP="005E0BBC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Wypowiedź ustna podczas zajęć</w:t>
            </w:r>
            <w:r>
              <w:rPr>
                <w:rFonts w:cstheme="minorHAnsi"/>
                <w:sz w:val="20"/>
                <w:szCs w:val="20"/>
              </w:rPr>
              <w:t>, obserwacja prowadzącego</w:t>
            </w:r>
          </w:p>
        </w:tc>
        <w:tc>
          <w:tcPr>
            <w:tcW w:w="2537" w:type="dxa"/>
          </w:tcPr>
          <w:p w:rsidR="005431EE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Zapis w dzienniku</w:t>
            </w:r>
            <w:r w:rsidRPr="006F434B">
              <w:rPr>
                <w:sz w:val="20"/>
                <w:szCs w:val="20"/>
              </w:rPr>
              <w:t xml:space="preserve"> (+/-)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57B1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U_03</w:t>
            </w:r>
          </w:p>
        </w:tc>
        <w:tc>
          <w:tcPr>
            <w:tcW w:w="2647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Wykład</w:t>
            </w:r>
            <w:r>
              <w:rPr>
                <w:rFonts w:cstheme="minorHAnsi"/>
                <w:sz w:val="20"/>
                <w:szCs w:val="20"/>
              </w:rPr>
              <w:t>, dyskusja</w:t>
            </w:r>
          </w:p>
        </w:tc>
        <w:tc>
          <w:tcPr>
            <w:tcW w:w="2784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 w:rsidRPr="006F434B">
              <w:rPr>
                <w:sz w:val="20"/>
                <w:szCs w:val="20"/>
              </w:rPr>
              <w:t>Wypowiedź ustna podczas zajęć</w:t>
            </w:r>
            <w:r>
              <w:rPr>
                <w:rFonts w:cstheme="minorHAnsi"/>
                <w:sz w:val="20"/>
                <w:szCs w:val="20"/>
              </w:rPr>
              <w:t>, obserwacja prowadzącego</w:t>
            </w:r>
          </w:p>
        </w:tc>
        <w:tc>
          <w:tcPr>
            <w:tcW w:w="2537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Zapis w dzienniku</w:t>
            </w:r>
            <w:r w:rsidRPr="006F434B">
              <w:rPr>
                <w:sz w:val="20"/>
                <w:szCs w:val="20"/>
              </w:rPr>
              <w:t xml:space="preserve"> (+/-)</w:t>
            </w:r>
          </w:p>
        </w:tc>
      </w:tr>
      <w:tr w:rsidR="00450FA6" w:rsidRPr="005E0BBC" w:rsidTr="00CF721C">
        <w:tc>
          <w:tcPr>
            <w:tcW w:w="9062" w:type="dxa"/>
            <w:gridSpan w:val="4"/>
            <w:vAlign w:val="center"/>
          </w:tcPr>
          <w:p w:rsidR="00450FA6" w:rsidRPr="005E0BBC" w:rsidRDefault="00450FA6" w:rsidP="00450F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KOMPETENCJE SPOŁECZNE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K_01</w:t>
            </w:r>
          </w:p>
        </w:tc>
        <w:tc>
          <w:tcPr>
            <w:tcW w:w="2647" w:type="dxa"/>
          </w:tcPr>
          <w:p w:rsidR="00450FA6" w:rsidRPr="005E0BBC" w:rsidRDefault="00CF721C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Wykład</w:t>
            </w:r>
            <w:r w:rsidR="0071097A">
              <w:rPr>
                <w:rFonts w:cstheme="minorHAnsi"/>
                <w:sz w:val="20"/>
                <w:szCs w:val="20"/>
              </w:rPr>
              <w:t>, dyskusja</w:t>
            </w:r>
            <w:r w:rsidR="008451B8" w:rsidRPr="005E0BB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4" w:type="dxa"/>
          </w:tcPr>
          <w:p w:rsidR="00450FA6" w:rsidRPr="005E0BBC" w:rsidRDefault="0071097A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Obserwacja prowadzącego, </w:t>
            </w:r>
            <w:r w:rsidR="005A1041" w:rsidRPr="006F434B">
              <w:rPr>
                <w:sz w:val="20"/>
                <w:szCs w:val="20"/>
              </w:rPr>
              <w:t>Wypowiedź ustna podczas zajęć</w:t>
            </w:r>
          </w:p>
        </w:tc>
        <w:tc>
          <w:tcPr>
            <w:tcW w:w="2537" w:type="dxa"/>
          </w:tcPr>
          <w:p w:rsidR="00450FA6" w:rsidRPr="005E0BBC" w:rsidRDefault="005A1041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Zapis w dzienniku</w:t>
            </w:r>
            <w:r w:rsidRPr="006F434B">
              <w:rPr>
                <w:sz w:val="20"/>
                <w:szCs w:val="20"/>
              </w:rPr>
              <w:t xml:space="preserve"> (+/-)</w:t>
            </w:r>
          </w:p>
        </w:tc>
      </w:tr>
      <w:tr w:rsidR="00450FA6" w:rsidRPr="005E0BBC" w:rsidTr="00CF721C">
        <w:tc>
          <w:tcPr>
            <w:tcW w:w="1094" w:type="dxa"/>
          </w:tcPr>
          <w:p w:rsidR="00450FA6" w:rsidRPr="005E0BBC" w:rsidRDefault="00850E15" w:rsidP="00464BF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K_02</w:t>
            </w:r>
          </w:p>
        </w:tc>
        <w:tc>
          <w:tcPr>
            <w:tcW w:w="2647" w:type="dxa"/>
          </w:tcPr>
          <w:p w:rsidR="00450FA6" w:rsidRPr="005E0BBC" w:rsidRDefault="00B8463F" w:rsidP="00B846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Przygotowanie projektu budowania marki własnej</w:t>
            </w:r>
          </w:p>
        </w:tc>
        <w:tc>
          <w:tcPr>
            <w:tcW w:w="2784" w:type="dxa"/>
          </w:tcPr>
          <w:p w:rsidR="00450FA6" w:rsidRDefault="00373B4E" w:rsidP="002D1A5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 zaliczeniowy</w:t>
            </w:r>
          </w:p>
          <w:p w:rsidR="00373B4E" w:rsidRPr="005E0BBC" w:rsidRDefault="00373B4E" w:rsidP="002D1A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37" w:type="dxa"/>
          </w:tcPr>
          <w:p w:rsidR="00450FA6" w:rsidRPr="005E0BBC" w:rsidRDefault="00373B4E" w:rsidP="002D1A52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 xml:space="preserve">Protokół </w:t>
            </w:r>
            <w:r>
              <w:rPr>
                <w:rFonts w:cstheme="minorHAnsi"/>
                <w:sz w:val="20"/>
                <w:szCs w:val="20"/>
              </w:rPr>
              <w:t>zaliczeniowy</w:t>
            </w:r>
          </w:p>
        </w:tc>
      </w:tr>
    </w:tbl>
    <w:p w:rsidR="00C961A5" w:rsidRPr="005E0BBC" w:rsidRDefault="00C961A5" w:rsidP="004E2DB4">
      <w:pPr>
        <w:spacing w:after="0"/>
        <w:rPr>
          <w:rFonts w:cstheme="minorHAnsi"/>
          <w:sz w:val="20"/>
          <w:szCs w:val="20"/>
        </w:rPr>
      </w:pPr>
    </w:p>
    <w:p w:rsidR="003C473D" w:rsidRPr="005E0BBC" w:rsidRDefault="003C473D" w:rsidP="003C473D">
      <w:pPr>
        <w:pStyle w:val="Akapitzlist"/>
        <w:ind w:left="1080"/>
        <w:rPr>
          <w:rFonts w:cstheme="minorHAnsi"/>
          <w:b/>
          <w:sz w:val="20"/>
          <w:szCs w:val="20"/>
        </w:rPr>
      </w:pPr>
    </w:p>
    <w:p w:rsidR="004C5FCE" w:rsidRPr="004C5FCE" w:rsidRDefault="00BD58F9" w:rsidP="004C5FCE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Kryteria oceny</w:t>
      </w:r>
      <w:r w:rsidR="00C748B5" w:rsidRPr="005E0BBC">
        <w:rPr>
          <w:rFonts w:cstheme="minorHAnsi"/>
          <w:b/>
          <w:sz w:val="20"/>
          <w:szCs w:val="20"/>
        </w:rPr>
        <w:t xml:space="preserve">, </w:t>
      </w:r>
      <w:r w:rsidR="005431EE" w:rsidRPr="005E0BBC">
        <w:rPr>
          <w:rFonts w:cstheme="minorHAnsi"/>
          <w:b/>
          <w:sz w:val="20"/>
          <w:szCs w:val="20"/>
        </w:rPr>
        <w:t>wagi</w:t>
      </w:r>
    </w:p>
    <w:p w:rsidR="004C5FCE" w:rsidRDefault="004C5FCE" w:rsidP="004C5FCE">
      <w:pPr>
        <w:spacing w:after="0"/>
      </w:pPr>
      <w:r>
        <w:t>Zgromadzenie odpowiedniej liczby punktów za:</w:t>
      </w:r>
    </w:p>
    <w:p w:rsidR="004C5FCE" w:rsidRDefault="004C5FCE" w:rsidP="004C5FCE">
      <w:pPr>
        <w:spacing w:after="0"/>
      </w:pPr>
      <w:r>
        <w:t xml:space="preserve">Projekt - 80% </w:t>
      </w:r>
      <w:r w:rsidRPr="00921209">
        <w:t>oceny końcowej</w:t>
      </w:r>
      <w:r>
        <w:t xml:space="preserve">  </w:t>
      </w:r>
    </w:p>
    <w:p w:rsidR="004C5FCE" w:rsidRDefault="004C5FCE" w:rsidP="004C5FCE">
      <w:r>
        <w:t xml:space="preserve">Aktywność na zajęciach – 20 % </w:t>
      </w:r>
      <w:r w:rsidRPr="005E05DF">
        <w:t xml:space="preserve">oceny końcowej </w:t>
      </w:r>
    </w:p>
    <w:p w:rsidR="004C5FCE" w:rsidRDefault="004C5FCE" w:rsidP="004C5FCE">
      <w:r>
        <w:t>Warunkiem zaliczenia zajęć jest uzyskanie minimum 51% pkt z projektu zaliczeniowego oraz prac wykonywanych w czasie zajęć i aktywność na zajęciach. 30 % nieobecności skutkuje skreśleniem z listy i brakiem możliwości uzyskania oceny pozytywnej. Za każdy dzień spóźnienia z oddaniem pracy zaliczeniowej odejmowany jest 1 punkt. Dopuszczalna jest jedna nieobecność nieusprawiedliwiona.</w:t>
      </w:r>
    </w:p>
    <w:p w:rsidR="004C5FCE" w:rsidRDefault="004C5FCE" w:rsidP="004C5FCE">
      <w:r>
        <w:t>Skala ocen:</w:t>
      </w:r>
    </w:p>
    <w:p w:rsidR="004C5FCE" w:rsidRDefault="004C5FCE" w:rsidP="004C5FCE">
      <w:pPr>
        <w:spacing w:after="0"/>
      </w:pPr>
      <w:r>
        <w:t>0 – 50 %</w:t>
      </w:r>
      <w:r>
        <w:tab/>
        <w:t>ocena niedostateczna</w:t>
      </w:r>
    </w:p>
    <w:p w:rsidR="004C5FCE" w:rsidRDefault="004C5FCE" w:rsidP="004C5FCE">
      <w:pPr>
        <w:spacing w:after="0"/>
      </w:pPr>
      <w:r>
        <w:t>51 – 60 %</w:t>
      </w:r>
      <w:r>
        <w:tab/>
        <w:t>ocena dostateczna</w:t>
      </w:r>
    </w:p>
    <w:p w:rsidR="004C5FCE" w:rsidRDefault="004C5FCE" w:rsidP="004C5FCE">
      <w:pPr>
        <w:spacing w:after="0"/>
      </w:pPr>
      <w:r>
        <w:t>61 – 70 %</w:t>
      </w:r>
      <w:r>
        <w:tab/>
        <w:t>ocena dostateczna plus</w:t>
      </w:r>
    </w:p>
    <w:p w:rsidR="004C5FCE" w:rsidRDefault="004C5FCE" w:rsidP="004C5FCE">
      <w:pPr>
        <w:spacing w:after="0"/>
      </w:pPr>
      <w:r>
        <w:t xml:space="preserve">71 – 80 % </w:t>
      </w:r>
      <w:r>
        <w:tab/>
        <w:t>ocena dobra</w:t>
      </w:r>
    </w:p>
    <w:p w:rsidR="004C5FCE" w:rsidRDefault="004C5FCE" w:rsidP="004C5FCE">
      <w:pPr>
        <w:spacing w:after="0"/>
      </w:pPr>
      <w:r>
        <w:t xml:space="preserve">81 – 90 % </w:t>
      </w:r>
      <w:r>
        <w:tab/>
        <w:t>ocena dobra plus</w:t>
      </w:r>
    </w:p>
    <w:p w:rsidR="004C5FCE" w:rsidRDefault="004C5FCE" w:rsidP="004C5FCE">
      <w:pPr>
        <w:spacing w:after="0"/>
      </w:pPr>
      <w:r>
        <w:t xml:space="preserve">91 – 100% </w:t>
      </w:r>
      <w:r>
        <w:tab/>
        <w:t>ocena bardzo dobra</w:t>
      </w:r>
    </w:p>
    <w:p w:rsidR="003C473D" w:rsidRPr="005E0BBC" w:rsidRDefault="003C473D">
      <w:pPr>
        <w:rPr>
          <w:rFonts w:cstheme="minorHAnsi"/>
          <w:b/>
          <w:sz w:val="20"/>
          <w:szCs w:val="20"/>
        </w:rPr>
      </w:pPr>
    </w:p>
    <w:p w:rsidR="004E2DB4" w:rsidRPr="005E0BB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5E0BBC" w:rsidTr="004E2DB4">
        <w:tc>
          <w:tcPr>
            <w:tcW w:w="4606" w:type="dxa"/>
          </w:tcPr>
          <w:p w:rsidR="004E2DB4" w:rsidRPr="005E0BBC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Forma aktywności studenta</w:t>
            </w:r>
          </w:p>
        </w:tc>
        <w:tc>
          <w:tcPr>
            <w:tcW w:w="4606" w:type="dxa"/>
          </w:tcPr>
          <w:p w:rsidR="004E2DB4" w:rsidRPr="005E0BBC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Liczba godzin</w:t>
            </w:r>
          </w:p>
        </w:tc>
      </w:tr>
      <w:tr w:rsidR="004E2DB4" w:rsidRPr="005E0BBC" w:rsidTr="004E2DB4">
        <w:tc>
          <w:tcPr>
            <w:tcW w:w="4606" w:type="dxa"/>
          </w:tcPr>
          <w:p w:rsidR="004E2DB4" w:rsidRPr="005E0BBC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 xml:space="preserve">Liczba godzin kontaktowych z nauczycielem </w:t>
            </w:r>
          </w:p>
          <w:p w:rsidR="004E2DB4" w:rsidRPr="005E0BBC" w:rsidRDefault="004E2DB4" w:rsidP="004E2DB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4E2DB4" w:rsidRPr="005E0BBC" w:rsidRDefault="00373B4E" w:rsidP="004E2D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</w:tr>
      <w:tr w:rsidR="004E2DB4" w:rsidRPr="005E0BBC" w:rsidTr="004E2DB4">
        <w:tc>
          <w:tcPr>
            <w:tcW w:w="4606" w:type="dxa"/>
          </w:tcPr>
          <w:p w:rsidR="004E2DB4" w:rsidRPr="005E0BBC" w:rsidRDefault="004E2DB4" w:rsidP="004E2DB4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Liczba godzin indywidualnej pracy studenta</w:t>
            </w:r>
          </w:p>
          <w:p w:rsidR="004E2DB4" w:rsidRPr="005E0BBC" w:rsidRDefault="004E2DB4" w:rsidP="004E2DB4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606" w:type="dxa"/>
          </w:tcPr>
          <w:p w:rsidR="004E2DB4" w:rsidRPr="005E0BBC" w:rsidRDefault="00373B4E" w:rsidP="004E2D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</w:tbl>
    <w:p w:rsidR="004E2DB4" w:rsidRPr="005E0BBC" w:rsidRDefault="004E2DB4" w:rsidP="004E2DB4">
      <w:pPr>
        <w:spacing w:after="0"/>
        <w:rPr>
          <w:rFonts w:cstheme="minorHAnsi"/>
          <w:b/>
          <w:sz w:val="20"/>
          <w:szCs w:val="20"/>
        </w:rPr>
      </w:pPr>
    </w:p>
    <w:p w:rsidR="004E2DB4" w:rsidRPr="005E0BBC" w:rsidRDefault="004E2DB4" w:rsidP="004E2DB4">
      <w:pPr>
        <w:pStyle w:val="Akapitzlist"/>
        <w:numPr>
          <w:ilvl w:val="0"/>
          <w:numId w:val="25"/>
        </w:numPr>
        <w:rPr>
          <w:rFonts w:cstheme="minorHAnsi"/>
          <w:b/>
          <w:sz w:val="20"/>
          <w:szCs w:val="20"/>
        </w:rPr>
      </w:pPr>
      <w:r w:rsidRPr="005E0BBC">
        <w:rPr>
          <w:rFonts w:cstheme="minorHAnsi"/>
          <w:b/>
          <w:sz w:val="20"/>
          <w:szCs w:val="20"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RPr="005E0BBC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B4" w:rsidRPr="005E0BBC" w:rsidRDefault="004051F6" w:rsidP="004051F6">
            <w:pPr>
              <w:rPr>
                <w:rFonts w:cstheme="minorHAnsi"/>
                <w:sz w:val="20"/>
                <w:szCs w:val="20"/>
              </w:rPr>
            </w:pPr>
            <w:r w:rsidRPr="005E0BBC">
              <w:rPr>
                <w:rFonts w:cstheme="minorHAnsi"/>
                <w:sz w:val="20"/>
                <w:szCs w:val="20"/>
              </w:rPr>
              <w:t>Literatura p</w:t>
            </w:r>
            <w:r w:rsidR="00C52E02" w:rsidRPr="005E0BBC">
              <w:rPr>
                <w:rFonts w:cstheme="minorHAnsi"/>
                <w:sz w:val="20"/>
                <w:szCs w:val="20"/>
              </w:rPr>
              <w:t>odstawowa</w:t>
            </w:r>
          </w:p>
        </w:tc>
      </w:tr>
      <w:tr w:rsidR="004E2DB4" w:rsidRPr="00373B4E" w:rsidTr="00241E73">
        <w:tc>
          <w:tcPr>
            <w:tcW w:w="9212" w:type="dxa"/>
            <w:tcBorders>
              <w:top w:val="single" w:sz="4" w:space="0" w:color="auto"/>
            </w:tcBorders>
          </w:tcPr>
          <w:p w:rsidR="004E2DB4" w:rsidRPr="006A3195" w:rsidRDefault="00373B4E" w:rsidP="002625A7">
            <w:pPr>
              <w:rPr>
                <w:rFonts w:cstheme="minorHAnsi"/>
              </w:rPr>
            </w:pPr>
            <w:r w:rsidRPr="006A3195">
              <w:rPr>
                <w:rFonts w:cstheme="minorHAnsi"/>
              </w:rPr>
              <w:t xml:space="preserve">Kozłowski M., </w:t>
            </w:r>
            <w:proofErr w:type="spellStart"/>
            <w:r w:rsidRPr="006A3195">
              <w:rPr>
                <w:rFonts w:cstheme="minorHAnsi"/>
                <w:i/>
              </w:rPr>
              <w:t>Employer</w:t>
            </w:r>
            <w:proofErr w:type="spellEnd"/>
            <w:r w:rsidRPr="006A3195">
              <w:rPr>
                <w:rFonts w:cstheme="minorHAnsi"/>
                <w:i/>
              </w:rPr>
              <w:t xml:space="preserve"> </w:t>
            </w:r>
            <w:proofErr w:type="spellStart"/>
            <w:r w:rsidRPr="006A3195">
              <w:rPr>
                <w:rFonts w:cstheme="minorHAnsi"/>
                <w:i/>
              </w:rPr>
              <w:t>branding</w:t>
            </w:r>
            <w:proofErr w:type="spellEnd"/>
            <w:r w:rsidRPr="006A3195">
              <w:rPr>
                <w:rFonts w:cstheme="minorHAnsi"/>
                <w:i/>
              </w:rPr>
              <w:t>. Budowanie wizerunku pracodawcy krok po kroku</w:t>
            </w:r>
            <w:r w:rsidRPr="006A3195">
              <w:rPr>
                <w:rFonts w:cstheme="minorHAnsi"/>
              </w:rPr>
              <w:t xml:space="preserve">, Wolters Kluwer 2016. </w:t>
            </w:r>
            <w:r w:rsidRPr="006A3195">
              <w:rPr>
                <w:rFonts w:cstheme="minorHAnsi"/>
              </w:rPr>
              <w:br/>
            </w:r>
            <w:proofErr w:type="spellStart"/>
            <w:r w:rsidRPr="006A3195">
              <w:rPr>
                <w:rFonts w:cstheme="minorHAnsi"/>
              </w:rPr>
              <w:t>Rosenbluth</w:t>
            </w:r>
            <w:proofErr w:type="spellEnd"/>
            <w:r w:rsidRPr="006A3195">
              <w:rPr>
                <w:rFonts w:cstheme="minorHAnsi"/>
              </w:rPr>
              <w:t xml:space="preserve"> H. F., </w:t>
            </w:r>
            <w:proofErr w:type="spellStart"/>
            <w:r w:rsidRPr="006A3195">
              <w:rPr>
                <w:rFonts w:cstheme="minorHAnsi"/>
              </w:rPr>
              <w:t>McFerrin</w:t>
            </w:r>
            <w:proofErr w:type="spellEnd"/>
            <w:r w:rsidRPr="006A3195">
              <w:rPr>
                <w:rFonts w:cstheme="minorHAnsi"/>
              </w:rPr>
              <w:t xml:space="preserve"> P. D., </w:t>
            </w:r>
            <w:r w:rsidRPr="006A3195">
              <w:rPr>
                <w:rFonts w:cstheme="minorHAnsi"/>
                <w:i/>
              </w:rPr>
              <w:t>Po drugie klient. Zadowoleni pracownicy gwarancją sukcesu firmy</w:t>
            </w:r>
            <w:r w:rsidRPr="006A3195">
              <w:rPr>
                <w:rFonts w:cstheme="minorHAnsi"/>
              </w:rPr>
              <w:t xml:space="preserve">, Wolters Kluwer 2013. </w:t>
            </w:r>
          </w:p>
          <w:p w:rsidR="00373B4E" w:rsidRPr="006A3195" w:rsidRDefault="00373B4E" w:rsidP="006A3195">
            <w:pPr>
              <w:jc w:val="both"/>
              <w:rPr>
                <w:rFonts w:cstheme="minorHAnsi"/>
              </w:rPr>
            </w:pPr>
            <w:r w:rsidRPr="006A3195">
              <w:rPr>
                <w:rFonts w:cstheme="minorHAnsi"/>
              </w:rPr>
              <w:t xml:space="preserve">Marek A., </w:t>
            </w:r>
            <w:r w:rsidRPr="006A3195">
              <w:rPr>
                <w:rFonts w:cstheme="minorHAnsi"/>
                <w:i/>
              </w:rPr>
              <w:t>Zarządzanie talentami w świetle teorii przywództwa służebnego</w:t>
            </w:r>
            <w:r w:rsidRPr="006A3195">
              <w:rPr>
                <w:rFonts w:cstheme="minorHAnsi"/>
              </w:rPr>
              <w:t xml:space="preserve">, „Nowoczesne Systemy Zarządzania” (ISSN: 1896-9380), t. 13/2018, s. 25-35. </w:t>
            </w:r>
          </w:p>
        </w:tc>
      </w:tr>
      <w:tr w:rsidR="004E2DB4" w:rsidRPr="005E0BBC" w:rsidTr="004E2DB4">
        <w:tc>
          <w:tcPr>
            <w:tcW w:w="9212" w:type="dxa"/>
          </w:tcPr>
          <w:p w:rsidR="004E2DB4" w:rsidRPr="006A3195" w:rsidRDefault="004051F6" w:rsidP="004051F6">
            <w:pPr>
              <w:rPr>
                <w:rFonts w:cstheme="minorHAnsi"/>
              </w:rPr>
            </w:pPr>
            <w:r w:rsidRPr="006A3195">
              <w:rPr>
                <w:rFonts w:cstheme="minorHAnsi"/>
              </w:rPr>
              <w:t>Literatura u</w:t>
            </w:r>
            <w:r w:rsidR="00C52E02" w:rsidRPr="006A3195">
              <w:rPr>
                <w:rFonts w:cstheme="minorHAnsi"/>
              </w:rPr>
              <w:t>zupełniająca</w:t>
            </w:r>
          </w:p>
        </w:tc>
      </w:tr>
      <w:tr w:rsidR="004E2DB4" w:rsidRPr="005E0BBC" w:rsidTr="004E2DB4">
        <w:tc>
          <w:tcPr>
            <w:tcW w:w="9212" w:type="dxa"/>
          </w:tcPr>
          <w:p w:rsidR="004E2DB4" w:rsidRPr="006A3195" w:rsidRDefault="00373B4E" w:rsidP="004E2DB4">
            <w:pPr>
              <w:rPr>
                <w:rFonts w:cstheme="minorHAnsi"/>
                <w:b/>
              </w:rPr>
            </w:pPr>
            <w:proofErr w:type="spellStart"/>
            <w:r w:rsidRPr="006A3195">
              <w:rPr>
                <w:rFonts w:cstheme="minorHAnsi"/>
              </w:rPr>
              <w:t>Chodorek</w:t>
            </w:r>
            <w:proofErr w:type="spellEnd"/>
            <w:r w:rsidRPr="006A3195">
              <w:rPr>
                <w:rFonts w:cstheme="minorHAnsi"/>
              </w:rPr>
              <w:t xml:space="preserve"> M., </w:t>
            </w:r>
            <w:r w:rsidRPr="006A3195">
              <w:rPr>
                <w:rFonts w:cstheme="minorHAnsi"/>
                <w:i/>
              </w:rPr>
              <w:t>Uwarunkowania zarządzania talentami w przedsiębiorstwie w kontekście teorii pozytywnego zarządzania</w:t>
            </w:r>
            <w:r w:rsidRPr="006A3195">
              <w:rPr>
                <w:rFonts w:cstheme="minorHAnsi"/>
              </w:rPr>
              <w:t>, Wydawnictwo Naukowe UMK 2016.</w:t>
            </w:r>
          </w:p>
        </w:tc>
      </w:tr>
    </w:tbl>
    <w:p w:rsidR="004E2DB4" w:rsidRPr="005E0BBC" w:rsidRDefault="004E2DB4" w:rsidP="004E2DB4">
      <w:pPr>
        <w:spacing w:after="0"/>
        <w:rPr>
          <w:rFonts w:cstheme="minorHAnsi"/>
          <w:b/>
          <w:sz w:val="20"/>
          <w:szCs w:val="20"/>
        </w:rPr>
      </w:pPr>
    </w:p>
    <w:p w:rsidR="00C961A5" w:rsidRPr="005E0BBC" w:rsidRDefault="00C961A5" w:rsidP="002D1A52">
      <w:pPr>
        <w:rPr>
          <w:rFonts w:cstheme="minorHAnsi"/>
          <w:sz w:val="20"/>
          <w:szCs w:val="20"/>
        </w:rPr>
      </w:pPr>
    </w:p>
    <w:sectPr w:rsidR="00C961A5" w:rsidRPr="005E0BBC" w:rsidSect="00F534E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A6A" w:rsidRDefault="00A24A6A" w:rsidP="00B04272">
      <w:pPr>
        <w:spacing w:after="0" w:line="240" w:lineRule="auto"/>
      </w:pPr>
      <w:r>
        <w:separator/>
      </w:r>
    </w:p>
  </w:endnote>
  <w:endnote w:type="continuationSeparator" w:id="0">
    <w:p w:rsidR="00A24A6A" w:rsidRDefault="00A24A6A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A6A" w:rsidRDefault="00A24A6A" w:rsidP="00B04272">
      <w:pPr>
        <w:spacing w:after="0" w:line="240" w:lineRule="auto"/>
      </w:pPr>
      <w:r>
        <w:separator/>
      </w:r>
    </w:p>
  </w:footnote>
  <w:footnote w:type="continuationSeparator" w:id="0">
    <w:p w:rsidR="00A24A6A" w:rsidRDefault="00A24A6A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BFA" w:rsidRPr="00B04272" w:rsidRDefault="00464BFA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464BFA" w:rsidRDefault="00464B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67A20"/>
    <w:multiLevelType w:val="hybridMultilevel"/>
    <w:tmpl w:val="D158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11357E8"/>
    <w:multiLevelType w:val="hybridMultilevel"/>
    <w:tmpl w:val="913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C019A"/>
    <w:multiLevelType w:val="hybridMultilevel"/>
    <w:tmpl w:val="913E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27"/>
  </w:num>
  <w:num w:numId="5">
    <w:abstractNumId w:val="5"/>
  </w:num>
  <w:num w:numId="6">
    <w:abstractNumId w:val="26"/>
  </w:num>
  <w:num w:numId="7">
    <w:abstractNumId w:val="4"/>
  </w:num>
  <w:num w:numId="8">
    <w:abstractNumId w:val="20"/>
  </w:num>
  <w:num w:numId="9">
    <w:abstractNumId w:val="1"/>
  </w:num>
  <w:num w:numId="10">
    <w:abstractNumId w:val="10"/>
  </w:num>
  <w:num w:numId="11">
    <w:abstractNumId w:val="14"/>
  </w:num>
  <w:num w:numId="12">
    <w:abstractNumId w:val="6"/>
  </w:num>
  <w:num w:numId="13">
    <w:abstractNumId w:val="24"/>
  </w:num>
  <w:num w:numId="14">
    <w:abstractNumId w:val="23"/>
  </w:num>
  <w:num w:numId="15">
    <w:abstractNumId w:val="0"/>
  </w:num>
  <w:num w:numId="16">
    <w:abstractNumId w:val="18"/>
  </w:num>
  <w:num w:numId="17">
    <w:abstractNumId w:val="8"/>
  </w:num>
  <w:num w:numId="18">
    <w:abstractNumId w:val="16"/>
  </w:num>
  <w:num w:numId="19">
    <w:abstractNumId w:val="9"/>
  </w:num>
  <w:num w:numId="20">
    <w:abstractNumId w:val="2"/>
  </w:num>
  <w:num w:numId="21">
    <w:abstractNumId w:val="12"/>
  </w:num>
  <w:num w:numId="22">
    <w:abstractNumId w:val="15"/>
  </w:num>
  <w:num w:numId="23">
    <w:abstractNumId w:val="7"/>
  </w:num>
  <w:num w:numId="24">
    <w:abstractNumId w:val="3"/>
  </w:num>
  <w:num w:numId="25">
    <w:abstractNumId w:val="22"/>
  </w:num>
  <w:num w:numId="26">
    <w:abstractNumId w:val="1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15B65"/>
    <w:rsid w:val="000351F2"/>
    <w:rsid w:val="00042792"/>
    <w:rsid w:val="00047D65"/>
    <w:rsid w:val="0005709E"/>
    <w:rsid w:val="00084ADA"/>
    <w:rsid w:val="000B3BEC"/>
    <w:rsid w:val="001051F5"/>
    <w:rsid w:val="001060FC"/>
    <w:rsid w:val="00115BF8"/>
    <w:rsid w:val="001530C0"/>
    <w:rsid w:val="001A5D37"/>
    <w:rsid w:val="001A77E6"/>
    <w:rsid w:val="001A7B15"/>
    <w:rsid w:val="001C0192"/>
    <w:rsid w:val="001C278A"/>
    <w:rsid w:val="001D3AF4"/>
    <w:rsid w:val="00201E37"/>
    <w:rsid w:val="00216EC6"/>
    <w:rsid w:val="00241E73"/>
    <w:rsid w:val="002625A7"/>
    <w:rsid w:val="002754C6"/>
    <w:rsid w:val="002778F0"/>
    <w:rsid w:val="002D1A52"/>
    <w:rsid w:val="002F2985"/>
    <w:rsid w:val="002F5FCA"/>
    <w:rsid w:val="002F6E6F"/>
    <w:rsid w:val="00304259"/>
    <w:rsid w:val="00317BBA"/>
    <w:rsid w:val="0033369E"/>
    <w:rsid w:val="00337B34"/>
    <w:rsid w:val="003501E6"/>
    <w:rsid w:val="00365F6B"/>
    <w:rsid w:val="00372079"/>
    <w:rsid w:val="00373B4E"/>
    <w:rsid w:val="003940D3"/>
    <w:rsid w:val="003A1C7F"/>
    <w:rsid w:val="003C473D"/>
    <w:rsid w:val="003C65DA"/>
    <w:rsid w:val="003D4626"/>
    <w:rsid w:val="004051F6"/>
    <w:rsid w:val="00450FA6"/>
    <w:rsid w:val="00464BFA"/>
    <w:rsid w:val="004B6F7B"/>
    <w:rsid w:val="004C2FFC"/>
    <w:rsid w:val="004C5FCE"/>
    <w:rsid w:val="004E0BAB"/>
    <w:rsid w:val="004E2DB4"/>
    <w:rsid w:val="004F73CF"/>
    <w:rsid w:val="005431EE"/>
    <w:rsid w:val="00556FCA"/>
    <w:rsid w:val="00583DB9"/>
    <w:rsid w:val="005A1041"/>
    <w:rsid w:val="005A3D71"/>
    <w:rsid w:val="005B2967"/>
    <w:rsid w:val="005E0BBC"/>
    <w:rsid w:val="00650945"/>
    <w:rsid w:val="006534C9"/>
    <w:rsid w:val="0066271E"/>
    <w:rsid w:val="00685044"/>
    <w:rsid w:val="006A2767"/>
    <w:rsid w:val="006A3195"/>
    <w:rsid w:val="006F18C8"/>
    <w:rsid w:val="0071097A"/>
    <w:rsid w:val="00732E45"/>
    <w:rsid w:val="0075229B"/>
    <w:rsid w:val="00757261"/>
    <w:rsid w:val="007638E4"/>
    <w:rsid w:val="007841B3"/>
    <w:rsid w:val="007C262D"/>
    <w:rsid w:val="007D0038"/>
    <w:rsid w:val="007D6295"/>
    <w:rsid w:val="008215CC"/>
    <w:rsid w:val="008451B8"/>
    <w:rsid w:val="00850E15"/>
    <w:rsid w:val="008557B1"/>
    <w:rsid w:val="008762BB"/>
    <w:rsid w:val="008E2C5B"/>
    <w:rsid w:val="008E4017"/>
    <w:rsid w:val="009168BF"/>
    <w:rsid w:val="00933F07"/>
    <w:rsid w:val="00966696"/>
    <w:rsid w:val="009D424F"/>
    <w:rsid w:val="00A24A6A"/>
    <w:rsid w:val="00A40520"/>
    <w:rsid w:val="00A43573"/>
    <w:rsid w:val="00A5036D"/>
    <w:rsid w:val="00AA71DA"/>
    <w:rsid w:val="00AE2509"/>
    <w:rsid w:val="00B04272"/>
    <w:rsid w:val="00B23EA7"/>
    <w:rsid w:val="00B37F12"/>
    <w:rsid w:val="00B80B03"/>
    <w:rsid w:val="00B8463F"/>
    <w:rsid w:val="00BC4DCB"/>
    <w:rsid w:val="00BD58F9"/>
    <w:rsid w:val="00BE454D"/>
    <w:rsid w:val="00C37A43"/>
    <w:rsid w:val="00C41D52"/>
    <w:rsid w:val="00C52E02"/>
    <w:rsid w:val="00C65E99"/>
    <w:rsid w:val="00C748B5"/>
    <w:rsid w:val="00C961A5"/>
    <w:rsid w:val="00CD7096"/>
    <w:rsid w:val="00CF002A"/>
    <w:rsid w:val="00CF721C"/>
    <w:rsid w:val="00D02B19"/>
    <w:rsid w:val="00D07EBB"/>
    <w:rsid w:val="00D27DDC"/>
    <w:rsid w:val="00D369A5"/>
    <w:rsid w:val="00D406F6"/>
    <w:rsid w:val="00D77CC6"/>
    <w:rsid w:val="00DB781E"/>
    <w:rsid w:val="00DE0327"/>
    <w:rsid w:val="00E35724"/>
    <w:rsid w:val="00E43C97"/>
    <w:rsid w:val="00E54F89"/>
    <w:rsid w:val="00F534E8"/>
    <w:rsid w:val="00F54F71"/>
    <w:rsid w:val="00FA50B3"/>
    <w:rsid w:val="00FC6CE1"/>
    <w:rsid w:val="00FF1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71BE-670E-4AAE-9DC7-ED263481D739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04F6224-B76D-4217-8D29-88526A80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cp:lastPrinted>2021-10-09T10:30:00Z</cp:lastPrinted>
  <dcterms:created xsi:type="dcterms:W3CDTF">2025-02-14T12:49:00Z</dcterms:created>
  <dcterms:modified xsi:type="dcterms:W3CDTF">2025-02-14T12:49:00Z</dcterms:modified>
</cp:coreProperties>
</file>