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5B11BF" w:rsidP="0047354E">
            <w:r>
              <w:t>Nauki o organizacji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CC07B6" w:rsidP="00AE43B8">
            <w:proofErr w:type="spellStart"/>
            <w:r>
              <w:t>Organisation</w:t>
            </w:r>
            <w:proofErr w:type="spellEnd"/>
            <w:r>
              <w:t xml:space="preserve"> Science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B11BF" w:rsidP="00387F68">
            <w:r>
              <w:t xml:space="preserve">Zarządzanie 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B11BF" w:rsidP="004B6051">
            <w:r>
              <w:t>I stopień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CC07B6" w:rsidP="004B6051">
            <w:r>
              <w:t>S</w:t>
            </w:r>
            <w:r w:rsidR="005B11BF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5B11BF" w:rsidP="005B11BF">
            <w:r>
              <w:t>Nauki o zarządzaniu i jakości-100%,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CC07B6" w:rsidP="002D1A52">
            <w:r>
              <w:t>P</w:t>
            </w:r>
            <w:r w:rsidR="00EF56E1">
              <w:t>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EF56E1" w:rsidP="002D1A52">
            <w:r>
              <w:t xml:space="preserve">Dr </w:t>
            </w:r>
            <w:r w:rsidR="005B11BF">
              <w:t>Agnieszka Marek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C37A43" w:rsidTr="008408C2">
        <w:tc>
          <w:tcPr>
            <w:tcW w:w="2286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7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8408C2">
        <w:tc>
          <w:tcPr>
            <w:tcW w:w="2286" w:type="dxa"/>
          </w:tcPr>
          <w:p w:rsidR="003C473D" w:rsidRDefault="00ED797E" w:rsidP="002D1A52">
            <w:r>
              <w:t>W</w:t>
            </w:r>
            <w:r w:rsidR="003C473D">
              <w:t>ykład</w:t>
            </w:r>
          </w:p>
        </w:tc>
        <w:tc>
          <w:tcPr>
            <w:tcW w:w="2257" w:type="dxa"/>
          </w:tcPr>
          <w:p w:rsidR="003C473D" w:rsidRDefault="005B11BF" w:rsidP="002D1A52">
            <w:r>
              <w:t>30</w:t>
            </w:r>
          </w:p>
        </w:tc>
        <w:tc>
          <w:tcPr>
            <w:tcW w:w="2261" w:type="dxa"/>
          </w:tcPr>
          <w:p w:rsidR="003C473D" w:rsidRDefault="005B11BF" w:rsidP="002D1A52">
            <w:r>
              <w:t>II semestr</w:t>
            </w:r>
          </w:p>
        </w:tc>
        <w:tc>
          <w:tcPr>
            <w:tcW w:w="2258" w:type="dxa"/>
            <w:vMerge w:val="restart"/>
          </w:tcPr>
          <w:p w:rsidR="003C473D" w:rsidRDefault="005B11BF" w:rsidP="002D1A52">
            <w:r>
              <w:t>6 pkt ECTS</w:t>
            </w:r>
          </w:p>
        </w:tc>
      </w:tr>
      <w:tr w:rsidR="003C473D" w:rsidTr="008408C2">
        <w:tc>
          <w:tcPr>
            <w:tcW w:w="2286" w:type="dxa"/>
          </w:tcPr>
          <w:p w:rsidR="003C473D" w:rsidRDefault="00ED797E" w:rsidP="002D1A52">
            <w:r>
              <w:t>K</w:t>
            </w:r>
            <w:r w:rsidR="003C473D">
              <w:t>onwersatorium</w:t>
            </w:r>
          </w:p>
        </w:tc>
        <w:tc>
          <w:tcPr>
            <w:tcW w:w="2257" w:type="dxa"/>
          </w:tcPr>
          <w:p w:rsidR="003C473D" w:rsidRDefault="003C473D" w:rsidP="002D1A52"/>
        </w:tc>
        <w:tc>
          <w:tcPr>
            <w:tcW w:w="2261" w:type="dxa"/>
          </w:tcPr>
          <w:p w:rsidR="003C473D" w:rsidRDefault="003C473D" w:rsidP="002D1A52"/>
        </w:tc>
        <w:tc>
          <w:tcPr>
            <w:tcW w:w="2258" w:type="dxa"/>
            <w:vMerge/>
          </w:tcPr>
          <w:p w:rsidR="003C473D" w:rsidRDefault="003C473D" w:rsidP="002D1A52"/>
        </w:tc>
      </w:tr>
      <w:tr w:rsidR="003C473D" w:rsidTr="008408C2">
        <w:tc>
          <w:tcPr>
            <w:tcW w:w="2286" w:type="dxa"/>
          </w:tcPr>
          <w:p w:rsidR="003C473D" w:rsidRDefault="00ED797E" w:rsidP="002D1A52">
            <w:r>
              <w:t>Ć</w:t>
            </w:r>
            <w:r w:rsidR="003C473D">
              <w:t>wiczenia</w:t>
            </w:r>
          </w:p>
        </w:tc>
        <w:tc>
          <w:tcPr>
            <w:tcW w:w="2257" w:type="dxa"/>
          </w:tcPr>
          <w:p w:rsidR="003C473D" w:rsidRDefault="005B11BF" w:rsidP="002D1A52">
            <w:r>
              <w:t>30</w:t>
            </w:r>
          </w:p>
        </w:tc>
        <w:tc>
          <w:tcPr>
            <w:tcW w:w="2261" w:type="dxa"/>
          </w:tcPr>
          <w:p w:rsidR="003C473D" w:rsidRDefault="005B11BF" w:rsidP="002D1A52">
            <w:r>
              <w:t>II semestr</w:t>
            </w:r>
          </w:p>
        </w:tc>
        <w:tc>
          <w:tcPr>
            <w:tcW w:w="2258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05186A" w:rsidP="002D1A52">
            <w:r>
              <w:t>Podstawy zarządzania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ED797E" w:rsidP="00DD3618">
            <w:r>
              <w:t>C1 - Studenci poznają podstawowe pojęcia dotyczące organizacji i jej funkcjonowania</w:t>
            </w:r>
          </w:p>
        </w:tc>
      </w:tr>
      <w:tr w:rsidR="004F73CF" w:rsidTr="004F73CF">
        <w:tc>
          <w:tcPr>
            <w:tcW w:w="9212" w:type="dxa"/>
          </w:tcPr>
          <w:p w:rsidR="004F73CF" w:rsidRDefault="00492F02" w:rsidP="004F73CF">
            <w:r>
              <w:t>C2 - Wykształcenie u studentów podstawowych umiejętności w zakresie zarządzania organizacją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F54A65" w:rsidP="004F73CF"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92E8D">
              <w:rPr>
                <w:rFonts w:ascii="Arial" w:hAnsi="Arial" w:cs="Arial"/>
                <w:sz w:val="18"/>
                <w:szCs w:val="18"/>
              </w:rPr>
              <w:t>_0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4F73CF" w:rsidRDefault="00092E8D" w:rsidP="00ED797E">
            <w:r>
              <w:t>Student wyjaśnia</w:t>
            </w:r>
            <w:r w:rsidR="005B11BF">
              <w:t xml:space="preserve"> wybrane pojęcia z dziedziny nauk </w:t>
            </w:r>
            <w:r w:rsidR="00ED797E">
              <w:t>o organizacji</w:t>
            </w:r>
          </w:p>
        </w:tc>
        <w:tc>
          <w:tcPr>
            <w:tcW w:w="2158" w:type="dxa"/>
          </w:tcPr>
          <w:p w:rsidR="004F73CF" w:rsidRDefault="005B11BF" w:rsidP="004F73CF">
            <w:r>
              <w:t>K_W01</w:t>
            </w:r>
          </w:p>
        </w:tc>
      </w:tr>
      <w:tr w:rsidR="004F73CF" w:rsidTr="004F73CF">
        <w:tc>
          <w:tcPr>
            <w:tcW w:w="1101" w:type="dxa"/>
          </w:tcPr>
          <w:p w:rsidR="004F73CF" w:rsidRDefault="00F54A65" w:rsidP="004F73CF"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92E8D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  <w:tc>
          <w:tcPr>
            <w:tcW w:w="5953" w:type="dxa"/>
          </w:tcPr>
          <w:p w:rsidR="004F73CF" w:rsidRDefault="00092E8D" w:rsidP="00ED797E">
            <w:r>
              <w:t>Student rozróżnia</w:t>
            </w:r>
            <w:r w:rsidR="005B11BF">
              <w:t xml:space="preserve"> wybrane metody i narzędzia wykorzystywane w </w:t>
            </w:r>
            <w:r w:rsidR="00ED797E">
              <w:t>naukach o organizacji</w:t>
            </w:r>
          </w:p>
        </w:tc>
        <w:tc>
          <w:tcPr>
            <w:tcW w:w="2158" w:type="dxa"/>
          </w:tcPr>
          <w:p w:rsidR="004F73CF" w:rsidRDefault="005B11BF" w:rsidP="004F73CF">
            <w:r>
              <w:t>K_W02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F54A65" w:rsidP="004F73CF"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92E8D">
              <w:rPr>
                <w:rFonts w:ascii="Arial" w:hAnsi="Arial" w:cs="Arial"/>
                <w:sz w:val="18"/>
                <w:szCs w:val="18"/>
              </w:rPr>
              <w:t>_0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4F73CF" w:rsidRDefault="005B11BF" w:rsidP="00092E8D">
            <w:r>
              <w:t xml:space="preserve">Student </w:t>
            </w:r>
            <w:r w:rsidR="00092E8D">
              <w:t>charakteryzuje</w:t>
            </w:r>
            <w:r>
              <w:t xml:space="preserve"> zjawiska zachodzące w organizacjach przy wykorzystaniu różnych metod</w:t>
            </w:r>
          </w:p>
        </w:tc>
        <w:tc>
          <w:tcPr>
            <w:tcW w:w="2158" w:type="dxa"/>
          </w:tcPr>
          <w:p w:rsidR="004F73CF" w:rsidRDefault="005B11BF" w:rsidP="004F73CF">
            <w:r>
              <w:t>K_U01</w:t>
            </w:r>
          </w:p>
        </w:tc>
      </w:tr>
      <w:tr w:rsidR="004F73CF" w:rsidTr="004F73CF">
        <w:tc>
          <w:tcPr>
            <w:tcW w:w="1101" w:type="dxa"/>
          </w:tcPr>
          <w:p w:rsidR="004F73CF" w:rsidRDefault="00092E8D" w:rsidP="004F73CF">
            <w:r>
              <w:rPr>
                <w:rFonts w:ascii="Arial" w:hAnsi="Arial" w:cs="Arial"/>
                <w:sz w:val="18"/>
                <w:szCs w:val="18"/>
              </w:rPr>
              <w:t>U_02</w:t>
            </w:r>
          </w:p>
        </w:tc>
        <w:tc>
          <w:tcPr>
            <w:tcW w:w="5953" w:type="dxa"/>
          </w:tcPr>
          <w:p w:rsidR="004F73CF" w:rsidRDefault="00092E8D" w:rsidP="00834D03">
            <w:r>
              <w:t>Student stosuje</w:t>
            </w:r>
            <w:r w:rsidR="00834D03">
              <w:t xml:space="preserve"> wiedzę teoretyczną do analizowania i interpretowania problemów z zakresu zarządzania, w tym nauk o organizacji</w:t>
            </w:r>
          </w:p>
        </w:tc>
        <w:tc>
          <w:tcPr>
            <w:tcW w:w="2158" w:type="dxa"/>
          </w:tcPr>
          <w:p w:rsidR="004F73CF" w:rsidRDefault="00834D03" w:rsidP="004F73CF">
            <w:r>
              <w:t>K_U02</w:t>
            </w:r>
          </w:p>
        </w:tc>
      </w:tr>
      <w:tr w:rsidR="004F73CF" w:rsidTr="004F73CF">
        <w:tc>
          <w:tcPr>
            <w:tcW w:w="1101" w:type="dxa"/>
          </w:tcPr>
          <w:p w:rsidR="004F73CF" w:rsidRDefault="00092E8D" w:rsidP="005B11BF">
            <w:r>
              <w:rPr>
                <w:rFonts w:ascii="Arial" w:hAnsi="Arial" w:cs="Arial"/>
                <w:sz w:val="18"/>
                <w:szCs w:val="18"/>
              </w:rPr>
              <w:lastRenderedPageBreak/>
              <w:t>U_03</w:t>
            </w:r>
          </w:p>
        </w:tc>
        <w:tc>
          <w:tcPr>
            <w:tcW w:w="5953" w:type="dxa"/>
          </w:tcPr>
          <w:p w:rsidR="004F73CF" w:rsidRDefault="00834D03" w:rsidP="00092E8D">
            <w:r>
              <w:t xml:space="preserve">Student </w:t>
            </w:r>
            <w:r w:rsidR="00092E8D">
              <w:rPr>
                <w:rFonts w:cstheme="minorHAnsi"/>
              </w:rPr>
              <w:t>rozwiązuje</w:t>
            </w:r>
            <w:r w:rsidRPr="000A57BC">
              <w:rPr>
                <w:rFonts w:cstheme="minorHAnsi"/>
              </w:rPr>
              <w:t xml:space="preserve"> wybrane problemy z zakresu zarządzania</w:t>
            </w:r>
            <w:r>
              <w:rPr>
                <w:rFonts w:cstheme="minorHAnsi"/>
              </w:rPr>
              <w:t xml:space="preserve"> w tym nauk o organizacji </w:t>
            </w:r>
            <w:r w:rsidR="00092E8D">
              <w:rPr>
                <w:rFonts w:cstheme="minorHAnsi"/>
              </w:rPr>
              <w:t xml:space="preserve"> oraz proponuje</w:t>
            </w:r>
            <w:r w:rsidRPr="000A57BC">
              <w:rPr>
                <w:rFonts w:cstheme="minorHAnsi"/>
              </w:rPr>
              <w:t xml:space="preserve"> odpowiednie rozwiązania</w:t>
            </w:r>
            <w:r>
              <w:rPr>
                <w:rFonts w:cstheme="minorHAnsi"/>
              </w:rPr>
              <w:t xml:space="preserve"> we wspomnianym zakresie</w:t>
            </w:r>
          </w:p>
        </w:tc>
        <w:tc>
          <w:tcPr>
            <w:tcW w:w="2158" w:type="dxa"/>
          </w:tcPr>
          <w:p w:rsidR="004F73CF" w:rsidRDefault="00834D03" w:rsidP="004F73CF">
            <w:r>
              <w:t>K_U03</w:t>
            </w:r>
          </w:p>
        </w:tc>
      </w:tr>
      <w:tr w:rsidR="005B11BF" w:rsidTr="004F73CF">
        <w:tc>
          <w:tcPr>
            <w:tcW w:w="1101" w:type="dxa"/>
          </w:tcPr>
          <w:p w:rsidR="005B11BF" w:rsidRDefault="00092E8D" w:rsidP="004F73CF">
            <w:r>
              <w:rPr>
                <w:rFonts w:ascii="Arial" w:hAnsi="Arial" w:cs="Arial"/>
                <w:sz w:val="18"/>
                <w:szCs w:val="18"/>
              </w:rPr>
              <w:t>U_04</w:t>
            </w:r>
          </w:p>
        </w:tc>
        <w:tc>
          <w:tcPr>
            <w:tcW w:w="5953" w:type="dxa"/>
          </w:tcPr>
          <w:p w:rsidR="005B11BF" w:rsidRDefault="00834D03" w:rsidP="004F73CF">
            <w:r>
              <w:t xml:space="preserve">Student </w:t>
            </w:r>
            <w:r w:rsidR="00324C55">
              <w:t xml:space="preserve">identyfikuje </w:t>
            </w:r>
            <w:r>
              <w:rPr>
                <w:rFonts w:cstheme="minorHAnsi"/>
              </w:rPr>
              <w:t>priorytety realizacji określonych przez siebie lub innych zadań</w:t>
            </w:r>
          </w:p>
        </w:tc>
        <w:tc>
          <w:tcPr>
            <w:tcW w:w="2158" w:type="dxa"/>
          </w:tcPr>
          <w:p w:rsidR="005B11BF" w:rsidRDefault="00834D03" w:rsidP="004F73CF">
            <w:r>
              <w:t>K_U07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Tr="004F73CF">
        <w:tc>
          <w:tcPr>
            <w:tcW w:w="1101" w:type="dxa"/>
          </w:tcPr>
          <w:p w:rsidR="004F73CF" w:rsidRDefault="00092E8D" w:rsidP="004F73CF">
            <w:r>
              <w:rPr>
                <w:rFonts w:ascii="Arial" w:hAnsi="Arial" w:cs="Arial"/>
                <w:sz w:val="18"/>
                <w:szCs w:val="18"/>
              </w:rPr>
              <w:t>K_0</w:t>
            </w:r>
            <w:r w:rsidR="00F54A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4F73CF" w:rsidRDefault="00092E8D" w:rsidP="004F73CF">
            <w:r>
              <w:t>Student dokonuje</w:t>
            </w:r>
            <w:r w:rsidR="00834D03">
              <w:t xml:space="preserve"> samooc</w:t>
            </w:r>
            <w:r>
              <w:t>eny własnych kompetencji oraz wskazuje możliwości doskonalenia</w:t>
            </w:r>
          </w:p>
        </w:tc>
        <w:tc>
          <w:tcPr>
            <w:tcW w:w="2158" w:type="dxa"/>
          </w:tcPr>
          <w:p w:rsidR="004F73CF" w:rsidRDefault="00834D03" w:rsidP="004F73CF">
            <w:r>
              <w:t>K_K01</w:t>
            </w:r>
          </w:p>
        </w:tc>
      </w:tr>
      <w:tr w:rsidR="004F73CF" w:rsidTr="004F73CF">
        <w:tc>
          <w:tcPr>
            <w:tcW w:w="1101" w:type="dxa"/>
          </w:tcPr>
          <w:p w:rsidR="004F73CF" w:rsidRDefault="00F54A65" w:rsidP="004F73CF"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92E8D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  <w:tc>
          <w:tcPr>
            <w:tcW w:w="5953" w:type="dxa"/>
          </w:tcPr>
          <w:p w:rsidR="004F73CF" w:rsidRDefault="00092E8D" w:rsidP="00ED797E">
            <w:r>
              <w:t>Student przyjmuje odpowiedzialność za rozwiązywanie wybranych</w:t>
            </w:r>
            <w:r w:rsidR="00834D03">
              <w:t xml:space="preserve"> </w:t>
            </w:r>
            <w:r>
              <w:t>problemów</w:t>
            </w:r>
            <w:r w:rsidR="00834D03">
              <w:t xml:space="preserve"> z zakresu</w:t>
            </w:r>
            <w:r w:rsidR="00ED797E">
              <w:t xml:space="preserve"> zarządzania, w tym nauk o organizacji, </w:t>
            </w:r>
            <w:r w:rsidR="00834D03">
              <w:t>w sposób profesjonalny i etyczny</w:t>
            </w:r>
          </w:p>
        </w:tc>
        <w:tc>
          <w:tcPr>
            <w:tcW w:w="2158" w:type="dxa"/>
          </w:tcPr>
          <w:p w:rsidR="004F73CF" w:rsidRDefault="00834D03" w:rsidP="004F73CF">
            <w:r>
              <w:t>K_K06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1F0A89" w:rsidRDefault="001F0A89" w:rsidP="0005186A">
            <w:r>
              <w:t>Wykład:</w:t>
            </w:r>
          </w:p>
          <w:p w:rsidR="007A6C4D" w:rsidRDefault="00324C55" w:rsidP="0005186A">
            <w:r>
              <w:t>1</w:t>
            </w:r>
            <w:r w:rsidR="0005186A">
              <w:t>) Geneza i</w:t>
            </w:r>
            <w:r>
              <w:t xml:space="preserve"> przedmiot nauki o organizacji</w:t>
            </w:r>
            <w:r>
              <w:br/>
              <w:t>2</w:t>
            </w:r>
            <w:r w:rsidR="0005186A">
              <w:t xml:space="preserve">) </w:t>
            </w:r>
            <w:r w:rsidR="007A6C4D">
              <w:t xml:space="preserve">Modele organizacji </w:t>
            </w:r>
          </w:p>
          <w:p w:rsidR="007A6C4D" w:rsidRDefault="00324C55" w:rsidP="0005186A">
            <w:r>
              <w:t>3</w:t>
            </w:r>
            <w:r w:rsidR="007A6C4D">
              <w:t>) Cele organizacji</w:t>
            </w:r>
          </w:p>
          <w:p w:rsidR="0057354F" w:rsidRDefault="00324C55" w:rsidP="0005186A">
            <w:r>
              <w:t>4</w:t>
            </w:r>
            <w:r w:rsidR="00487A09">
              <w:t xml:space="preserve">) </w:t>
            </w:r>
            <w:r>
              <w:t>Typologie organizacji</w:t>
            </w:r>
            <w:r>
              <w:br/>
              <w:t>5</w:t>
            </w:r>
            <w:r w:rsidR="0005186A">
              <w:t xml:space="preserve">) </w:t>
            </w:r>
            <w:r>
              <w:t>Struktury organizacyjne</w:t>
            </w:r>
            <w:r>
              <w:br/>
              <w:t>6</w:t>
            </w:r>
            <w:r w:rsidR="0057354F">
              <w:t xml:space="preserve">) </w:t>
            </w:r>
            <w:r w:rsidR="007A6C4D">
              <w:t xml:space="preserve"> Cykl życia organizacji</w:t>
            </w:r>
            <w:r>
              <w:br/>
              <w:t>7</w:t>
            </w:r>
            <w:r w:rsidR="0005186A">
              <w:t xml:space="preserve">) </w:t>
            </w:r>
            <w:r w:rsidR="007A6C4D">
              <w:t>Prognostyczna metoda projektowania organizacji</w:t>
            </w:r>
            <w:r>
              <w:br/>
              <w:t>8</w:t>
            </w:r>
            <w:r w:rsidR="0005186A">
              <w:t xml:space="preserve">) </w:t>
            </w:r>
            <w:r w:rsidR="007A6C4D" w:rsidRPr="0057354F">
              <w:rPr>
                <w:rFonts w:cstheme="minorHAnsi"/>
                <w:szCs w:val="20"/>
              </w:rPr>
              <w:t>Zarządzanie w duchu Katolickiej Nauki Społecznej</w:t>
            </w:r>
            <w:r>
              <w:br/>
              <w:t>9</w:t>
            </w:r>
            <w:r w:rsidR="0005186A">
              <w:t>) Diagnostyczna metoda projektowania organizacji</w:t>
            </w:r>
            <w:r>
              <w:t xml:space="preserve"> </w:t>
            </w:r>
            <w:r>
              <w:br/>
              <w:t>10</w:t>
            </w:r>
            <w:r w:rsidR="0005186A">
              <w:t xml:space="preserve">) </w:t>
            </w:r>
            <w:r w:rsidR="007A6C4D">
              <w:t>Kultura organizacji</w:t>
            </w:r>
          </w:p>
          <w:p w:rsidR="00FC6CE1" w:rsidRDefault="00324C55" w:rsidP="007A6C4D">
            <w:r>
              <w:t>11</w:t>
            </w:r>
            <w:r w:rsidR="0057354F">
              <w:t xml:space="preserve">) </w:t>
            </w:r>
            <w:r>
              <w:t>Koncepcje zarządzania</w:t>
            </w:r>
            <w:r w:rsidR="0005186A">
              <w:br/>
            </w:r>
          </w:p>
          <w:p w:rsidR="001F0A89" w:rsidRPr="00CC398D" w:rsidRDefault="001F0A89" w:rsidP="0005186A">
            <w:r w:rsidRPr="00CC398D">
              <w:t>Ćwiczenia:</w:t>
            </w:r>
          </w:p>
          <w:p w:rsidR="00A522CE" w:rsidRDefault="007A6C4D" w:rsidP="009814F3">
            <w:r>
              <w:t>1. Organizacja</w:t>
            </w:r>
            <w:r w:rsidR="00324C55">
              <w:t xml:space="preserve"> </w:t>
            </w:r>
            <w:r>
              <w:t>- ujęcie zasobowe</w:t>
            </w:r>
            <w:r w:rsidR="00836283" w:rsidRPr="0006159B">
              <w:br/>
              <w:t>2. Organizacja w otoczeniu</w:t>
            </w:r>
            <w:r w:rsidR="009814F3">
              <w:br/>
              <w:t>3</w:t>
            </w:r>
            <w:r w:rsidR="0006159B" w:rsidRPr="0006159B">
              <w:t xml:space="preserve">. </w:t>
            </w:r>
            <w:r>
              <w:t>Projektowanie zespołów</w:t>
            </w:r>
            <w:r w:rsidRPr="0006159B">
              <w:t xml:space="preserve"> </w:t>
            </w:r>
            <w:r w:rsidR="009814F3">
              <w:br/>
              <w:t>4</w:t>
            </w:r>
            <w:r w:rsidR="001F0A89" w:rsidRPr="0006159B">
              <w:t xml:space="preserve">. </w:t>
            </w:r>
            <w:r w:rsidR="00A522CE">
              <w:t>Rozwiązywanie problemów organizacyjnych –metody heurystyczne</w:t>
            </w:r>
          </w:p>
          <w:p w:rsidR="009814F3" w:rsidRDefault="00A522CE" w:rsidP="009814F3">
            <w:r>
              <w:t xml:space="preserve">5. </w:t>
            </w:r>
            <w:r w:rsidR="007A6C4D" w:rsidRPr="0006159B">
              <w:t>Anal</w:t>
            </w:r>
            <w:r w:rsidR="007A6C4D">
              <w:t>iza problemów organizacyjnych</w:t>
            </w:r>
            <w:r w:rsidR="007A6C4D" w:rsidRPr="0006159B">
              <w:t xml:space="preserve"> </w:t>
            </w:r>
          </w:p>
          <w:p w:rsidR="009814F3" w:rsidRDefault="00A522CE" w:rsidP="009814F3">
            <w:r>
              <w:t>6</w:t>
            </w:r>
            <w:r w:rsidR="009814F3">
              <w:t>. Kultura organizacyjna</w:t>
            </w:r>
            <w:r w:rsidR="001F0A89" w:rsidRPr="0006159B">
              <w:br/>
            </w:r>
            <w:r>
              <w:t>7</w:t>
            </w:r>
            <w:r w:rsidR="009920B7">
              <w:t xml:space="preserve">. </w:t>
            </w:r>
            <w:r w:rsidR="00DA2BC5">
              <w:t>Projektowanie</w:t>
            </w:r>
            <w:r w:rsidR="007A6C4D" w:rsidRPr="0006159B">
              <w:t xml:space="preserve"> struktur</w:t>
            </w:r>
            <w:r w:rsidR="007A6C4D">
              <w:t xml:space="preserve">y organizacyjnej </w:t>
            </w:r>
            <w:r w:rsidR="009920B7">
              <w:br/>
            </w:r>
            <w:r>
              <w:t>8</w:t>
            </w:r>
            <w:r w:rsidR="001F0A89" w:rsidRPr="0006159B">
              <w:t>. Zdefiniowa</w:t>
            </w:r>
            <w:r w:rsidR="009814F3">
              <w:t>nie kluczowych kompetencji</w:t>
            </w:r>
            <w:r>
              <w:br/>
              <w:t>9</w:t>
            </w:r>
            <w:r w:rsidR="001F0A89" w:rsidRPr="0006159B">
              <w:t>. Zdefiniowa</w:t>
            </w:r>
            <w:r w:rsidR="009814F3">
              <w:t xml:space="preserve">nie podsystemów w organizacji </w:t>
            </w:r>
            <w:r>
              <w:br/>
              <w:t>10</w:t>
            </w:r>
            <w:r w:rsidR="001F0A89" w:rsidRPr="0006159B">
              <w:t xml:space="preserve">. </w:t>
            </w:r>
            <w:r w:rsidR="009814F3">
              <w:t>Metoda prognostyczna</w:t>
            </w:r>
          </w:p>
          <w:p w:rsidR="009814F3" w:rsidRDefault="00A522CE" w:rsidP="009814F3">
            <w:r>
              <w:t>11</w:t>
            </w:r>
            <w:r w:rsidR="009814F3">
              <w:t>. Zarządzanie przez wartości</w:t>
            </w:r>
          </w:p>
          <w:p w:rsidR="001F0A89" w:rsidRDefault="00A522CE" w:rsidP="00A522CE">
            <w:pPr>
              <w:rPr>
                <w:b/>
              </w:rPr>
            </w:pPr>
            <w:r>
              <w:t>12</w:t>
            </w:r>
            <w:r w:rsidR="009814F3">
              <w:t>. Definiowanie wymiarów związanych ze społe</w:t>
            </w:r>
            <w:r w:rsidR="00DA2BC5">
              <w:t>czną odpowiedzialnością biznesu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2640"/>
        <w:gridCol w:w="2775"/>
        <w:gridCol w:w="2558"/>
      </w:tblGrid>
      <w:tr w:rsidR="001F0A89" w:rsidTr="00641EBC">
        <w:tc>
          <w:tcPr>
            <w:tcW w:w="1089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0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58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641EBC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F0A89" w:rsidTr="00641EBC">
        <w:tc>
          <w:tcPr>
            <w:tcW w:w="1089" w:type="dxa"/>
          </w:tcPr>
          <w:p w:rsidR="00554EE1" w:rsidRDefault="00641EBC" w:rsidP="00262167">
            <w:r>
              <w:rPr>
                <w:rFonts w:ascii="Arial" w:hAnsi="Arial" w:cs="Arial"/>
                <w:sz w:val="18"/>
                <w:szCs w:val="18"/>
              </w:rPr>
              <w:t>W_0</w:t>
            </w:r>
            <w:r w:rsidR="001F0A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0" w:type="dxa"/>
          </w:tcPr>
          <w:p w:rsidR="00554EE1" w:rsidRDefault="008408C2" w:rsidP="00554EE1">
            <w:pPr>
              <w:jc w:val="center"/>
            </w:pPr>
            <w:r>
              <w:t xml:space="preserve">   </w:t>
            </w:r>
            <w:r w:rsidR="001F0A89">
              <w:t>Wykład</w:t>
            </w:r>
            <w:r w:rsidR="00DA2BC5">
              <w:t xml:space="preserve"> konwencjonalny, wykład konwersatory</w:t>
            </w:r>
            <w:r w:rsidR="009E04F2">
              <w:t>jny</w:t>
            </w:r>
            <w:r>
              <w:t xml:space="preserve">, </w:t>
            </w:r>
            <w:r w:rsidR="001F0A89">
              <w:t xml:space="preserve">prezentacja multimedialna, </w:t>
            </w:r>
            <w:r>
              <w:t xml:space="preserve">film </w:t>
            </w:r>
            <w:r>
              <w:lastRenderedPageBreak/>
              <w:t xml:space="preserve">dydaktyczny, </w:t>
            </w:r>
            <w:r w:rsidR="00554EE1" w:rsidRPr="00266C57">
              <w:t>ćwiczenia praktyczne</w:t>
            </w:r>
          </w:p>
        </w:tc>
        <w:tc>
          <w:tcPr>
            <w:tcW w:w="2775" w:type="dxa"/>
          </w:tcPr>
          <w:p w:rsidR="001F0A89" w:rsidRDefault="0014295E" w:rsidP="002D1A52">
            <w:r>
              <w:lastRenderedPageBreak/>
              <w:t>Test pisemny/</w:t>
            </w:r>
            <w:r w:rsidR="009E04F2">
              <w:t>Egzamin pisemny</w:t>
            </w:r>
          </w:p>
          <w:p w:rsidR="00554EE1" w:rsidRDefault="009E04F2" w:rsidP="00641EBC">
            <w:r>
              <w:t>Pr</w:t>
            </w:r>
            <w:r w:rsidR="00641EBC">
              <w:t>aca pr</w:t>
            </w:r>
            <w:r>
              <w:t>ojekt</w:t>
            </w:r>
            <w:r w:rsidR="00641EBC">
              <w:t>owa</w:t>
            </w:r>
            <w:r w:rsidR="00643540">
              <w:t xml:space="preserve"> </w:t>
            </w:r>
          </w:p>
        </w:tc>
        <w:tc>
          <w:tcPr>
            <w:tcW w:w="2558" w:type="dxa"/>
          </w:tcPr>
          <w:p w:rsidR="0014295E" w:rsidRDefault="0014295E" w:rsidP="00643540">
            <w:r>
              <w:t>Sprawdzony test pisemny/</w:t>
            </w:r>
            <w:r w:rsidR="009E04F2">
              <w:t>Sprawdzone prace egzaminacyjne</w:t>
            </w:r>
          </w:p>
          <w:p w:rsidR="009E04F2" w:rsidRDefault="009E04F2" w:rsidP="00643540">
            <w:r>
              <w:t xml:space="preserve">Protokół </w:t>
            </w:r>
          </w:p>
          <w:p w:rsidR="00554EE1" w:rsidRDefault="00641EBC" w:rsidP="00643540">
            <w:r>
              <w:lastRenderedPageBreak/>
              <w:t>Sprawdzona praca projektowa</w:t>
            </w:r>
          </w:p>
        </w:tc>
      </w:tr>
      <w:tr w:rsidR="001F0A89" w:rsidTr="00641EBC">
        <w:tc>
          <w:tcPr>
            <w:tcW w:w="1089" w:type="dxa"/>
          </w:tcPr>
          <w:p w:rsidR="00554EE1" w:rsidRDefault="00641EBC" w:rsidP="00262167">
            <w:r>
              <w:lastRenderedPageBreak/>
              <w:t>W_02</w:t>
            </w:r>
          </w:p>
        </w:tc>
        <w:tc>
          <w:tcPr>
            <w:tcW w:w="2640" w:type="dxa"/>
          </w:tcPr>
          <w:p w:rsidR="00554EE1" w:rsidRDefault="00641EBC" w:rsidP="002D1A52">
            <w:r>
              <w:t xml:space="preserve">Wykład konwencjonalny, wykład konwersatoryjny, prezentacja multimedialna, </w:t>
            </w:r>
            <w:r w:rsidR="008408C2">
              <w:t xml:space="preserve">dyskusja pod kierunkiem prowadzącego, </w:t>
            </w:r>
            <w:r w:rsidR="008408C2" w:rsidRPr="00266C57">
              <w:t>lektoraty</w:t>
            </w:r>
            <w:r w:rsidRPr="00266C57">
              <w:t xml:space="preserve"> praktyczne</w:t>
            </w:r>
          </w:p>
        </w:tc>
        <w:tc>
          <w:tcPr>
            <w:tcW w:w="2775" w:type="dxa"/>
          </w:tcPr>
          <w:p w:rsidR="00641EBC" w:rsidRDefault="00641EBC" w:rsidP="00641EBC">
            <w:r>
              <w:t>Test pisemny/Egzamin pisemny</w:t>
            </w:r>
          </w:p>
          <w:p w:rsidR="00554EE1" w:rsidRDefault="00641EBC" w:rsidP="00641EBC">
            <w:r>
              <w:t xml:space="preserve">Praca projektowa </w:t>
            </w:r>
          </w:p>
        </w:tc>
        <w:tc>
          <w:tcPr>
            <w:tcW w:w="2558" w:type="dxa"/>
          </w:tcPr>
          <w:p w:rsidR="00641EBC" w:rsidRDefault="00641EBC" w:rsidP="00641EBC">
            <w:r>
              <w:t>Sprawdzony test pisemny/Sprawdzone prace egzaminacyjne</w:t>
            </w:r>
          </w:p>
          <w:p w:rsidR="00641EBC" w:rsidRDefault="00641EBC" w:rsidP="00641EBC">
            <w:r>
              <w:t xml:space="preserve">Protokół </w:t>
            </w:r>
          </w:p>
          <w:p w:rsidR="00554EE1" w:rsidRDefault="00641EBC" w:rsidP="00641EBC">
            <w:r>
              <w:t>Sprawdzona praca projektowa</w:t>
            </w:r>
          </w:p>
        </w:tc>
      </w:tr>
      <w:tr w:rsidR="00450FA6" w:rsidTr="00641EBC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1F0A89" w:rsidTr="00641EBC">
        <w:tc>
          <w:tcPr>
            <w:tcW w:w="1089" w:type="dxa"/>
          </w:tcPr>
          <w:p w:rsidR="00554EE1" w:rsidRDefault="00641EBC" w:rsidP="00262167">
            <w:r>
              <w:rPr>
                <w:rFonts w:ascii="Arial" w:hAnsi="Arial" w:cs="Arial"/>
                <w:sz w:val="18"/>
                <w:szCs w:val="18"/>
              </w:rPr>
              <w:t>U_0</w:t>
            </w:r>
            <w:r w:rsidR="001F0A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0" w:type="dxa"/>
          </w:tcPr>
          <w:p w:rsidR="008408C2" w:rsidRDefault="001F0A89" w:rsidP="002D1A52">
            <w:r>
              <w:t>Wykład</w:t>
            </w:r>
            <w:r w:rsidR="00641EBC">
              <w:t xml:space="preserve"> konwersatoryjny</w:t>
            </w:r>
            <w:r>
              <w:t xml:space="preserve">, </w:t>
            </w:r>
          </w:p>
          <w:p w:rsidR="00554EE1" w:rsidRDefault="008408C2" w:rsidP="002D1A52">
            <w:r>
              <w:t xml:space="preserve">dyskusja pod kierunkiem prowadzącego, </w:t>
            </w:r>
            <w:r w:rsidR="00554EE1" w:rsidRPr="00266C57">
              <w:t>ćwiczenia praktyczne</w:t>
            </w:r>
          </w:p>
        </w:tc>
        <w:tc>
          <w:tcPr>
            <w:tcW w:w="2775" w:type="dxa"/>
          </w:tcPr>
          <w:p w:rsidR="00641EBC" w:rsidRDefault="00641EBC" w:rsidP="00643540">
            <w:r>
              <w:t>Test pisemny/Egzamin pisemny</w:t>
            </w:r>
          </w:p>
          <w:p w:rsidR="00554EE1" w:rsidRDefault="00641EBC" w:rsidP="00643540">
            <w:r>
              <w:t>Praca projektowa w małych grupach</w:t>
            </w:r>
          </w:p>
        </w:tc>
        <w:tc>
          <w:tcPr>
            <w:tcW w:w="2558" w:type="dxa"/>
          </w:tcPr>
          <w:p w:rsidR="00641EBC" w:rsidRDefault="00641EBC" w:rsidP="00641EBC">
            <w:r>
              <w:t>Sprawdzony test pisemny/Sprawdzone prace egzaminacyjne</w:t>
            </w:r>
          </w:p>
          <w:p w:rsidR="00554EE1" w:rsidRDefault="00641EBC" w:rsidP="0049454F">
            <w:r>
              <w:t>Sprawdzona praca projektowa</w:t>
            </w:r>
          </w:p>
        </w:tc>
      </w:tr>
      <w:tr w:rsidR="001F0A89" w:rsidTr="00641EBC">
        <w:tc>
          <w:tcPr>
            <w:tcW w:w="1089" w:type="dxa"/>
          </w:tcPr>
          <w:p w:rsidR="00554EE1" w:rsidRDefault="00641EBC" w:rsidP="00262167">
            <w:r>
              <w:t>U_02</w:t>
            </w:r>
          </w:p>
        </w:tc>
        <w:tc>
          <w:tcPr>
            <w:tcW w:w="2640" w:type="dxa"/>
          </w:tcPr>
          <w:p w:rsidR="00554EE1" w:rsidRDefault="009E04F2" w:rsidP="002D1A52">
            <w:r>
              <w:t xml:space="preserve">Metoda projektu/Metody </w:t>
            </w:r>
            <w:proofErr w:type="spellStart"/>
            <w:r>
              <w:t>tutoringowe</w:t>
            </w:r>
            <w:proofErr w:type="spellEnd"/>
            <w:r w:rsidR="00641EBC">
              <w:t xml:space="preserve">, </w:t>
            </w:r>
            <w:r w:rsidR="00641EBC" w:rsidRPr="00266C57">
              <w:t>ćwiczenia praktyczne</w:t>
            </w:r>
          </w:p>
          <w:p w:rsidR="00EC73DB" w:rsidRDefault="00EC73DB" w:rsidP="002D1A52">
            <w:r w:rsidRPr="00EC73DB">
              <w:rPr>
                <w:rFonts w:cstheme="minorHAnsi"/>
                <w:szCs w:val="20"/>
              </w:rPr>
              <w:t>Studium przypadku (</w:t>
            </w:r>
            <w:proofErr w:type="spellStart"/>
            <w:r w:rsidRPr="00EC73DB">
              <w:rPr>
                <w:rFonts w:cstheme="minorHAnsi"/>
                <w:szCs w:val="20"/>
              </w:rPr>
              <w:t>case</w:t>
            </w:r>
            <w:proofErr w:type="spellEnd"/>
            <w:r w:rsidRPr="00EC73DB">
              <w:rPr>
                <w:rFonts w:cstheme="minorHAnsi"/>
                <w:szCs w:val="20"/>
              </w:rPr>
              <w:t xml:space="preserve"> </w:t>
            </w:r>
            <w:proofErr w:type="spellStart"/>
            <w:r w:rsidRPr="00EC73DB">
              <w:rPr>
                <w:rFonts w:cstheme="minorHAnsi"/>
                <w:szCs w:val="20"/>
              </w:rPr>
              <w:t>study</w:t>
            </w:r>
            <w:proofErr w:type="spellEnd"/>
            <w:r w:rsidRPr="00EC73DB">
              <w:rPr>
                <w:rFonts w:cstheme="minorHAnsi"/>
                <w:szCs w:val="20"/>
              </w:rPr>
              <w:t>)</w:t>
            </w:r>
          </w:p>
        </w:tc>
        <w:tc>
          <w:tcPr>
            <w:tcW w:w="2775" w:type="dxa"/>
          </w:tcPr>
          <w:p w:rsidR="00554EE1" w:rsidRDefault="00641EBC">
            <w:r>
              <w:t>Praca projektowa w małych grupach</w:t>
            </w:r>
          </w:p>
        </w:tc>
        <w:tc>
          <w:tcPr>
            <w:tcW w:w="2558" w:type="dxa"/>
          </w:tcPr>
          <w:p w:rsidR="00554EE1" w:rsidRDefault="00641EBC" w:rsidP="0049454F">
            <w:r>
              <w:t>Sprawdzona praca projektowa</w:t>
            </w:r>
          </w:p>
        </w:tc>
      </w:tr>
      <w:tr w:rsidR="001F0A89" w:rsidTr="00641EBC">
        <w:tc>
          <w:tcPr>
            <w:tcW w:w="1089" w:type="dxa"/>
          </w:tcPr>
          <w:p w:rsidR="00554EE1" w:rsidRDefault="00641EBC" w:rsidP="00262167">
            <w:r>
              <w:t>U_03</w:t>
            </w:r>
          </w:p>
        </w:tc>
        <w:tc>
          <w:tcPr>
            <w:tcW w:w="2640" w:type="dxa"/>
          </w:tcPr>
          <w:p w:rsidR="00554EE1" w:rsidRDefault="009E04F2">
            <w:r>
              <w:t>Metody aktywizujące</w:t>
            </w:r>
            <w:r w:rsidR="00641EBC">
              <w:t xml:space="preserve"> – burza mózgów, </w:t>
            </w:r>
            <w:r w:rsidR="00641EBC" w:rsidRPr="00266C57">
              <w:t>ćwiczenia praktyczne</w:t>
            </w:r>
          </w:p>
        </w:tc>
        <w:tc>
          <w:tcPr>
            <w:tcW w:w="2775" w:type="dxa"/>
          </w:tcPr>
          <w:p w:rsidR="00641EBC" w:rsidRDefault="00641EBC">
            <w:r>
              <w:t>Obserwacja</w:t>
            </w:r>
          </w:p>
          <w:p w:rsidR="00641EBC" w:rsidRDefault="00641EBC">
            <w:r>
              <w:t>Praca projektowa w małych grupach</w:t>
            </w:r>
          </w:p>
        </w:tc>
        <w:tc>
          <w:tcPr>
            <w:tcW w:w="2558" w:type="dxa"/>
          </w:tcPr>
          <w:p w:rsidR="00554EE1" w:rsidRDefault="00641EBC" w:rsidP="0049454F">
            <w:r>
              <w:t>Raport z obserwacji</w:t>
            </w:r>
          </w:p>
          <w:p w:rsidR="00641EBC" w:rsidRDefault="00641EBC" w:rsidP="0049454F">
            <w:r>
              <w:t>Sprawdzona praca projektowa</w:t>
            </w:r>
          </w:p>
        </w:tc>
      </w:tr>
      <w:tr w:rsidR="00641EBC" w:rsidTr="00641EBC">
        <w:tc>
          <w:tcPr>
            <w:tcW w:w="1089" w:type="dxa"/>
          </w:tcPr>
          <w:p w:rsidR="00641EBC" w:rsidRDefault="00641EBC" w:rsidP="00641EBC">
            <w:r>
              <w:t>U_04</w:t>
            </w:r>
          </w:p>
        </w:tc>
        <w:tc>
          <w:tcPr>
            <w:tcW w:w="2640" w:type="dxa"/>
          </w:tcPr>
          <w:p w:rsidR="00641EBC" w:rsidRDefault="00641EBC" w:rsidP="00641EBC">
            <w:r>
              <w:t xml:space="preserve">Design </w:t>
            </w:r>
            <w:proofErr w:type="spellStart"/>
            <w:r>
              <w:t>thinking</w:t>
            </w:r>
            <w:proofErr w:type="spellEnd"/>
            <w:r>
              <w:t xml:space="preserve">, </w:t>
            </w:r>
            <w:r w:rsidRPr="00266C57">
              <w:t>ćwiczenia praktyczne</w:t>
            </w:r>
          </w:p>
        </w:tc>
        <w:tc>
          <w:tcPr>
            <w:tcW w:w="2775" w:type="dxa"/>
          </w:tcPr>
          <w:p w:rsidR="00641EBC" w:rsidRDefault="00641EBC" w:rsidP="00641EBC">
            <w:r>
              <w:t>Obserwacja</w:t>
            </w:r>
          </w:p>
          <w:p w:rsidR="00641EBC" w:rsidRDefault="00641EBC" w:rsidP="00641EBC">
            <w:r>
              <w:t>Praca projektowa w małych grupach</w:t>
            </w:r>
          </w:p>
        </w:tc>
        <w:tc>
          <w:tcPr>
            <w:tcW w:w="2558" w:type="dxa"/>
          </w:tcPr>
          <w:p w:rsidR="00641EBC" w:rsidRDefault="00641EBC" w:rsidP="00641EBC">
            <w:r>
              <w:t>Raport z obserwacji</w:t>
            </w:r>
          </w:p>
          <w:p w:rsidR="00641EBC" w:rsidRDefault="00641EBC" w:rsidP="00641EBC">
            <w:r>
              <w:t>Sprawdzona praca projektowa</w:t>
            </w:r>
          </w:p>
        </w:tc>
      </w:tr>
      <w:tr w:rsidR="00641EBC" w:rsidTr="00641EBC">
        <w:tc>
          <w:tcPr>
            <w:tcW w:w="9062" w:type="dxa"/>
            <w:gridSpan w:val="4"/>
            <w:vAlign w:val="center"/>
          </w:tcPr>
          <w:p w:rsidR="00641EBC" w:rsidRDefault="00641EBC" w:rsidP="00641EBC">
            <w:pPr>
              <w:jc w:val="center"/>
            </w:pPr>
            <w:r>
              <w:t>KOMPETENCJE SPOŁECZNE</w:t>
            </w:r>
          </w:p>
        </w:tc>
      </w:tr>
      <w:tr w:rsidR="00641EBC" w:rsidTr="00641EBC">
        <w:tc>
          <w:tcPr>
            <w:tcW w:w="1089" w:type="dxa"/>
          </w:tcPr>
          <w:p w:rsidR="00641EBC" w:rsidRDefault="000B10AA" w:rsidP="00641EBC">
            <w:r>
              <w:rPr>
                <w:rFonts w:ascii="Arial" w:hAnsi="Arial" w:cs="Arial"/>
                <w:sz w:val="18"/>
                <w:szCs w:val="18"/>
              </w:rPr>
              <w:t>K_0</w:t>
            </w:r>
            <w:r w:rsidR="00641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0" w:type="dxa"/>
          </w:tcPr>
          <w:p w:rsidR="00641EBC" w:rsidRDefault="00EC73DB" w:rsidP="00641EBC">
            <w:r>
              <w:t>Ć</w:t>
            </w:r>
            <w:r w:rsidR="00641EBC" w:rsidRPr="00800E57">
              <w:t>wiczenia praktyczne</w:t>
            </w:r>
          </w:p>
        </w:tc>
        <w:tc>
          <w:tcPr>
            <w:tcW w:w="2775" w:type="dxa"/>
          </w:tcPr>
          <w:p w:rsidR="00641EBC" w:rsidRDefault="00EC73DB" w:rsidP="00641EBC">
            <w:r>
              <w:t>Praca projektowa w małych grupach</w:t>
            </w:r>
          </w:p>
        </w:tc>
        <w:tc>
          <w:tcPr>
            <w:tcW w:w="2558" w:type="dxa"/>
          </w:tcPr>
          <w:p w:rsidR="00641EBC" w:rsidRDefault="00EC73DB" w:rsidP="00641EBC">
            <w:r>
              <w:t>Sprawdzona praca projektowa</w:t>
            </w:r>
          </w:p>
        </w:tc>
      </w:tr>
      <w:tr w:rsidR="00641EBC" w:rsidTr="00641EBC">
        <w:tc>
          <w:tcPr>
            <w:tcW w:w="1089" w:type="dxa"/>
          </w:tcPr>
          <w:p w:rsidR="00641EBC" w:rsidRDefault="000B10AA" w:rsidP="00641EBC">
            <w:r>
              <w:rPr>
                <w:rFonts w:ascii="Arial" w:hAnsi="Arial" w:cs="Arial"/>
                <w:sz w:val="18"/>
                <w:szCs w:val="18"/>
              </w:rPr>
              <w:t>K_0</w:t>
            </w:r>
            <w:r w:rsidR="00641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0" w:type="dxa"/>
          </w:tcPr>
          <w:p w:rsidR="00641EBC" w:rsidRDefault="00641EBC" w:rsidP="00641EBC">
            <w:r>
              <w:t>Metody aktywizujące</w:t>
            </w:r>
          </w:p>
        </w:tc>
        <w:tc>
          <w:tcPr>
            <w:tcW w:w="2775" w:type="dxa"/>
          </w:tcPr>
          <w:p w:rsidR="00641EBC" w:rsidRDefault="00EC73DB" w:rsidP="00641EBC">
            <w:r>
              <w:t>Obserwacja</w:t>
            </w:r>
          </w:p>
        </w:tc>
        <w:tc>
          <w:tcPr>
            <w:tcW w:w="2558" w:type="dxa"/>
          </w:tcPr>
          <w:p w:rsidR="00EC73DB" w:rsidRDefault="00EC73DB" w:rsidP="00EC73DB">
            <w:r>
              <w:t>Raport z obserwacji</w:t>
            </w:r>
          </w:p>
          <w:p w:rsidR="00641EBC" w:rsidRDefault="00641EBC" w:rsidP="00641EBC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643540">
      <w:pPr>
        <w:pStyle w:val="Akapitzlist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EC73DB" w:rsidRPr="00EC73DB" w:rsidRDefault="00EC73DB" w:rsidP="00EC73DB">
      <w:pPr>
        <w:spacing w:after="0"/>
        <w:ind w:left="360" w:firstLine="348"/>
        <w:rPr>
          <w:b/>
        </w:rPr>
      </w:pPr>
      <w:r w:rsidRPr="00EC73DB">
        <w:rPr>
          <w:b/>
        </w:rPr>
        <w:t>Wykład:</w:t>
      </w:r>
    </w:p>
    <w:p w:rsidR="00EC73DB" w:rsidRDefault="00EC73DB" w:rsidP="00061A5F">
      <w:pPr>
        <w:spacing w:after="0"/>
        <w:ind w:firstLine="360"/>
      </w:pPr>
      <w:r>
        <w:t>Warunkiem przystąpienia do egzaminu z jest uzyskanie oceny pozytywnej z ćwiczeń.</w:t>
      </w:r>
    </w:p>
    <w:p w:rsidR="00EC73DB" w:rsidRDefault="00EC73DB" w:rsidP="00EC73DB">
      <w:pPr>
        <w:spacing w:after="0" w:line="240" w:lineRule="auto"/>
        <w:ind w:firstLine="708"/>
      </w:pP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Zgromadzenie odpowiedniej liczby punktów za: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Egzamin pisemny - 80% oceny końcowej  </w:t>
      </w:r>
    </w:p>
    <w:p w:rsidR="008408C2" w:rsidRPr="00F4321D" w:rsidRDefault="008408C2" w:rsidP="008408C2">
      <w:pPr>
        <w:ind w:left="360"/>
        <w:rPr>
          <w:rFonts w:cstheme="minorHAnsi"/>
        </w:rPr>
      </w:pPr>
      <w:r>
        <w:rPr>
          <w:rFonts w:cstheme="minorHAnsi"/>
        </w:rPr>
        <w:t>Obecność i a</w:t>
      </w:r>
      <w:r w:rsidRPr="00F4321D">
        <w:rPr>
          <w:rFonts w:cstheme="minorHAnsi"/>
        </w:rPr>
        <w:t xml:space="preserve">ktywność na zajęciach – 20 % oceny końcowej </w:t>
      </w:r>
    </w:p>
    <w:p w:rsidR="008408C2" w:rsidRPr="00F4321D" w:rsidRDefault="008408C2" w:rsidP="008408C2">
      <w:pPr>
        <w:ind w:left="360"/>
        <w:rPr>
          <w:rFonts w:cstheme="minorHAnsi"/>
        </w:rPr>
      </w:pPr>
      <w:r w:rsidRPr="00F4321D">
        <w:rPr>
          <w:rFonts w:cstheme="minorHAnsi"/>
        </w:rPr>
        <w:t>Warunkiem zaliczenia zajęć jest uzyskanie minimum 51% pkt z egzaminu pisemnego i aktywności na zajęciach. 30 % nieobecności skutkuje skreśleniem z listy i brakiem możliwości uzyskania oceny pozytywnej. Dopuszczalna jest jedna nieobecność nieusprawiedliwiona.</w:t>
      </w:r>
    </w:p>
    <w:p w:rsidR="008408C2" w:rsidRPr="00F4321D" w:rsidRDefault="008408C2" w:rsidP="008408C2">
      <w:pPr>
        <w:ind w:left="360"/>
        <w:rPr>
          <w:rFonts w:cstheme="minorHAnsi"/>
        </w:rPr>
      </w:pPr>
      <w:r w:rsidRPr="00F4321D">
        <w:rPr>
          <w:rFonts w:cstheme="minorHAnsi"/>
        </w:rPr>
        <w:t>Skala ocen: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0 – 50 %</w:t>
      </w:r>
      <w:r w:rsidRPr="00F4321D">
        <w:rPr>
          <w:rFonts w:cstheme="minorHAnsi"/>
        </w:rPr>
        <w:tab/>
        <w:t>ocena niedostateczna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51 – 60 %</w:t>
      </w:r>
      <w:r w:rsidRPr="00F4321D">
        <w:rPr>
          <w:rFonts w:cstheme="minorHAnsi"/>
        </w:rPr>
        <w:tab/>
        <w:t>ocena dostateczna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61 – 70 %</w:t>
      </w:r>
      <w:r w:rsidRPr="00F4321D">
        <w:rPr>
          <w:rFonts w:cstheme="minorHAnsi"/>
        </w:rPr>
        <w:tab/>
        <w:t>ocena dostateczna plus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lastRenderedPageBreak/>
        <w:t xml:space="preserve">71 – 80 % </w:t>
      </w:r>
      <w:r w:rsidRPr="00F4321D">
        <w:rPr>
          <w:rFonts w:cstheme="minorHAnsi"/>
        </w:rPr>
        <w:tab/>
        <w:t>ocena dobra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81 – 90 % </w:t>
      </w:r>
      <w:r w:rsidRPr="00F4321D">
        <w:rPr>
          <w:rFonts w:cstheme="minorHAnsi"/>
        </w:rPr>
        <w:tab/>
        <w:t>ocena dobra plus</w:t>
      </w:r>
    </w:p>
    <w:p w:rsidR="008408C2" w:rsidRPr="00F4321D" w:rsidRDefault="008408C2" w:rsidP="008408C2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91 – 100% </w:t>
      </w:r>
      <w:r w:rsidRPr="00F4321D">
        <w:rPr>
          <w:rFonts w:cstheme="minorHAnsi"/>
        </w:rPr>
        <w:tab/>
        <w:t>ocena bardzo dobra</w:t>
      </w:r>
    </w:p>
    <w:p w:rsidR="00EC73DB" w:rsidRPr="00EC73DB" w:rsidRDefault="00EC73DB" w:rsidP="00EC73DB">
      <w:pPr>
        <w:spacing w:after="0" w:line="240" w:lineRule="auto"/>
        <w:ind w:firstLine="708"/>
      </w:pPr>
    </w:p>
    <w:p w:rsidR="00EC73DB" w:rsidRPr="00EC73DB" w:rsidRDefault="00EC73DB" w:rsidP="00EC73DB">
      <w:pPr>
        <w:spacing w:after="0" w:line="240" w:lineRule="auto"/>
        <w:ind w:firstLine="708"/>
        <w:rPr>
          <w:b/>
        </w:rPr>
      </w:pPr>
      <w:r w:rsidRPr="00EC73DB">
        <w:rPr>
          <w:b/>
        </w:rPr>
        <w:t>Ćwiczenia: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>Zgromadzenie odpowiedniej liczby punktów za:</w:t>
      </w:r>
    </w:p>
    <w:p w:rsidR="00EC73DB" w:rsidRPr="00EC73DB" w:rsidRDefault="00EC73DB" w:rsidP="00EC73DB">
      <w:pPr>
        <w:spacing w:after="0" w:line="240" w:lineRule="auto"/>
        <w:ind w:firstLine="708"/>
      </w:pPr>
      <w:r>
        <w:t>Projekt - 7</w:t>
      </w:r>
      <w:r w:rsidRPr="00EC73DB">
        <w:t xml:space="preserve">0% oceny końcowej  </w:t>
      </w:r>
    </w:p>
    <w:p w:rsidR="003C473D" w:rsidRDefault="00EC73DB" w:rsidP="00EC73DB">
      <w:pPr>
        <w:spacing w:after="0" w:line="240" w:lineRule="auto"/>
        <w:ind w:firstLine="708"/>
      </w:pPr>
      <w:r>
        <w:t xml:space="preserve">Poprawne wykonanie zadań zleconych w trakcie zajęć i aktywność – 30 % oceny końcowej </w:t>
      </w:r>
    </w:p>
    <w:p w:rsidR="00EC73DB" w:rsidRPr="00EC73DB" w:rsidRDefault="00EC73DB" w:rsidP="00EC73DB">
      <w:pPr>
        <w:spacing w:after="0" w:line="240" w:lineRule="auto"/>
        <w:ind w:firstLine="708"/>
      </w:pP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>Skala ocen: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>0 – 50 %</w:t>
      </w:r>
      <w:r w:rsidRPr="00EC73DB">
        <w:tab/>
        <w:t>ocena niedostateczna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>51 – 60 %</w:t>
      </w:r>
      <w:r w:rsidRPr="00EC73DB">
        <w:tab/>
        <w:t>ocena dostateczna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>61 – 70 %</w:t>
      </w:r>
      <w:r w:rsidRPr="00EC73DB">
        <w:tab/>
        <w:t>ocena dostateczna plus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 xml:space="preserve">71 – 80 % </w:t>
      </w:r>
      <w:r w:rsidRPr="00EC73DB">
        <w:tab/>
        <w:t>ocena dobra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 xml:space="preserve">81 – 90 % </w:t>
      </w:r>
      <w:r w:rsidRPr="00EC73DB">
        <w:tab/>
        <w:t>ocena dobra plus</w:t>
      </w:r>
    </w:p>
    <w:p w:rsidR="00EC73DB" w:rsidRPr="00EC73DB" w:rsidRDefault="00EC73DB" w:rsidP="00EC73DB">
      <w:pPr>
        <w:spacing w:after="0" w:line="240" w:lineRule="auto"/>
        <w:ind w:firstLine="708"/>
      </w:pPr>
      <w:r w:rsidRPr="00EC73DB">
        <w:t xml:space="preserve">91 – 100% </w:t>
      </w:r>
      <w:r w:rsidRPr="00EC73DB">
        <w:tab/>
        <w:t>ocena bardzo dobra</w:t>
      </w:r>
    </w:p>
    <w:p w:rsidR="00EC73DB" w:rsidRDefault="00EC73DB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554EE1" w:rsidP="00554EE1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                      60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554EE1" w:rsidP="00554EE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06159B" w:rsidTr="00241E73">
        <w:tc>
          <w:tcPr>
            <w:tcW w:w="9212" w:type="dxa"/>
            <w:tcBorders>
              <w:top w:val="single" w:sz="4" w:space="0" w:color="auto"/>
            </w:tcBorders>
          </w:tcPr>
          <w:p w:rsidR="005A050F" w:rsidRDefault="00F54A65" w:rsidP="004E2DB4">
            <w:r>
              <w:t xml:space="preserve">B. Kożuch, Nauka o organizacji, </w:t>
            </w:r>
            <w:proofErr w:type="spellStart"/>
            <w:r>
              <w:t>CeDeWu</w:t>
            </w:r>
            <w:proofErr w:type="spellEnd"/>
            <w:r>
              <w:t>, Warszawa 2017.</w:t>
            </w:r>
            <w:r>
              <w:br/>
              <w:t xml:space="preserve">Sz. </w:t>
            </w:r>
            <w:proofErr w:type="spellStart"/>
            <w:r>
              <w:t>Cyfert</w:t>
            </w:r>
            <w:proofErr w:type="spellEnd"/>
            <w:r>
              <w:t xml:space="preserve">, K. </w:t>
            </w:r>
            <w:proofErr w:type="spellStart"/>
            <w:r>
              <w:t>Krzakiewicz</w:t>
            </w:r>
            <w:proofErr w:type="spellEnd"/>
            <w:r>
              <w:t>, Wprowadzenie do nauki o organizacji, WUE, Poznań 2017.</w:t>
            </w:r>
            <w:r>
              <w:br/>
              <w:t>Podstawy zarządzania: teoria i ćwiczenia, red. nauk. Agnieszka Zakrzewska-Bielawska, Gap 2017.</w:t>
            </w:r>
            <w:r w:rsidR="005A050F">
              <w:br/>
              <w:t xml:space="preserve">Wolniak R., Zarządzanie współczesną organizacją: </w:t>
            </w:r>
            <w:proofErr w:type="spellStart"/>
            <w:r w:rsidR="005A050F">
              <w:t>case</w:t>
            </w:r>
            <w:proofErr w:type="spellEnd"/>
            <w:r w:rsidR="005A050F">
              <w:t xml:space="preserve"> </w:t>
            </w:r>
            <w:proofErr w:type="spellStart"/>
            <w:r w:rsidR="005A050F">
              <w:t>study</w:t>
            </w:r>
            <w:proofErr w:type="spellEnd"/>
            <w:r w:rsidR="005A050F">
              <w:t>, red., Politechnika Śląska, Gliwi</w:t>
            </w:r>
            <w:r w:rsidR="003966A9">
              <w:t>ce 2015.</w:t>
            </w:r>
          </w:p>
          <w:p w:rsidR="0006159B" w:rsidRPr="003966A9" w:rsidRDefault="0006159B" w:rsidP="004E2DB4">
            <w:r>
              <w:t xml:space="preserve">Nauka o organizacji, </w:t>
            </w:r>
            <w:r w:rsidRPr="0006159B">
              <w:t>red. nauk.</w:t>
            </w:r>
            <w:r>
              <w:t xml:space="preserve"> </w:t>
            </w:r>
            <w:r w:rsidRPr="003966A9">
              <w:t>Anna Adamik, Wyd. Nieoczywiste, 2020</w:t>
            </w:r>
            <w:r w:rsidR="003966A9">
              <w:t>.</w:t>
            </w:r>
          </w:p>
        </w:tc>
      </w:tr>
      <w:tr w:rsidR="004E2DB4" w:rsidRPr="0006159B" w:rsidTr="004E2DB4">
        <w:tc>
          <w:tcPr>
            <w:tcW w:w="9212" w:type="dxa"/>
          </w:tcPr>
          <w:p w:rsidR="004E2DB4" w:rsidRPr="0006159B" w:rsidRDefault="004051F6" w:rsidP="004051F6">
            <w:pPr>
              <w:rPr>
                <w:lang w:val="en-US"/>
              </w:rPr>
            </w:pPr>
            <w:proofErr w:type="spellStart"/>
            <w:r w:rsidRPr="0006159B">
              <w:rPr>
                <w:lang w:val="en-US"/>
              </w:rPr>
              <w:t>Literatura</w:t>
            </w:r>
            <w:proofErr w:type="spellEnd"/>
            <w:r w:rsidRPr="0006159B">
              <w:rPr>
                <w:lang w:val="en-US"/>
              </w:rPr>
              <w:t xml:space="preserve"> </w:t>
            </w:r>
            <w:proofErr w:type="spellStart"/>
            <w:r w:rsidRPr="0006159B">
              <w:rPr>
                <w:lang w:val="en-US"/>
              </w:rPr>
              <w:t>u</w:t>
            </w:r>
            <w:r w:rsidR="00C52E02" w:rsidRPr="0006159B">
              <w:rPr>
                <w:lang w:val="en-US"/>
              </w:rPr>
              <w:t>zupełniająca</w:t>
            </w:r>
            <w:proofErr w:type="spellEnd"/>
          </w:p>
        </w:tc>
      </w:tr>
      <w:tr w:rsidR="004E2DB4" w:rsidRPr="00C44360" w:rsidTr="004E2DB4">
        <w:tc>
          <w:tcPr>
            <w:tcW w:w="9212" w:type="dxa"/>
          </w:tcPr>
          <w:p w:rsidR="004E2DB4" w:rsidRPr="005A050F" w:rsidRDefault="005A050F" w:rsidP="004E2DB4">
            <w:pPr>
              <w:rPr>
                <w:b/>
                <w:lang w:val="en-GB"/>
              </w:rPr>
            </w:pPr>
            <w:proofErr w:type="spellStart"/>
            <w:r w:rsidRPr="005A050F">
              <w:rPr>
                <w:lang w:val="en-GB"/>
              </w:rPr>
              <w:t>Foltys</w:t>
            </w:r>
            <w:proofErr w:type="spellEnd"/>
            <w:r w:rsidRPr="005A050F">
              <w:rPr>
                <w:lang w:val="en-GB"/>
              </w:rPr>
              <w:t xml:space="preserve"> J.,</w:t>
            </w:r>
            <w:r w:rsidR="00C44360">
              <w:rPr>
                <w:lang w:val="en-GB"/>
              </w:rPr>
              <w:t xml:space="preserve"> </w:t>
            </w:r>
            <w:r w:rsidRPr="005A050F">
              <w:rPr>
                <w:lang w:val="en-GB"/>
              </w:rPr>
              <w:t xml:space="preserve">Management of organization in real and virtual environment: </w:t>
            </w:r>
            <w:proofErr w:type="spellStart"/>
            <w:r w:rsidRPr="005A050F">
              <w:rPr>
                <w:lang w:val="en-GB"/>
              </w:rPr>
              <w:t>oportunities</w:t>
            </w:r>
            <w:proofErr w:type="spellEnd"/>
            <w:r w:rsidRPr="005A050F">
              <w:rPr>
                <w:lang w:val="en-GB"/>
              </w:rPr>
              <w:t xml:space="preserve"> and challenges, red., </w:t>
            </w:r>
            <w:proofErr w:type="spellStart"/>
            <w:r w:rsidRPr="005A050F">
              <w:rPr>
                <w:lang w:val="en-GB"/>
              </w:rPr>
              <w:t>Politechnika</w:t>
            </w:r>
            <w:proofErr w:type="spellEnd"/>
            <w:r w:rsidRPr="005A050F">
              <w:rPr>
                <w:lang w:val="en-GB"/>
              </w:rPr>
              <w:t xml:space="preserve"> </w:t>
            </w:r>
            <w:proofErr w:type="spellStart"/>
            <w:r w:rsidRPr="005A050F">
              <w:rPr>
                <w:lang w:val="en-GB"/>
              </w:rPr>
              <w:t>Opolska</w:t>
            </w:r>
            <w:proofErr w:type="spellEnd"/>
            <w:r w:rsidRPr="005A050F">
              <w:rPr>
                <w:lang w:val="en-GB"/>
              </w:rPr>
              <w:t>, Opole 2016</w:t>
            </w:r>
          </w:p>
        </w:tc>
      </w:tr>
    </w:tbl>
    <w:p w:rsidR="004E2DB4" w:rsidRPr="005A050F" w:rsidRDefault="004E2DB4" w:rsidP="004E2DB4">
      <w:pPr>
        <w:spacing w:after="0"/>
        <w:rPr>
          <w:b/>
          <w:lang w:val="en-GB"/>
        </w:rPr>
      </w:pPr>
    </w:p>
    <w:p w:rsidR="00C961A5" w:rsidRPr="005A050F" w:rsidRDefault="00C961A5" w:rsidP="002D1A52">
      <w:pPr>
        <w:rPr>
          <w:lang w:val="en-GB"/>
        </w:rPr>
      </w:pPr>
    </w:p>
    <w:sectPr w:rsidR="00C961A5" w:rsidRPr="005A050F" w:rsidSect="00F53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16" w:rsidRDefault="00060016" w:rsidP="00B04272">
      <w:pPr>
        <w:spacing w:after="0" w:line="240" w:lineRule="auto"/>
      </w:pPr>
      <w:r>
        <w:separator/>
      </w:r>
    </w:p>
  </w:endnote>
  <w:endnote w:type="continuationSeparator" w:id="0">
    <w:p w:rsidR="00060016" w:rsidRDefault="0006001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16" w:rsidRDefault="00060016" w:rsidP="00B04272">
      <w:pPr>
        <w:spacing w:after="0" w:line="240" w:lineRule="auto"/>
      </w:pPr>
      <w:r>
        <w:separator/>
      </w:r>
    </w:p>
  </w:footnote>
  <w:footnote w:type="continuationSeparator" w:id="0">
    <w:p w:rsidR="00060016" w:rsidRDefault="0006001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364B6"/>
    <w:rsid w:val="00042792"/>
    <w:rsid w:val="00047D65"/>
    <w:rsid w:val="0005186A"/>
    <w:rsid w:val="0005709E"/>
    <w:rsid w:val="00060016"/>
    <w:rsid w:val="0006159B"/>
    <w:rsid w:val="00061A5F"/>
    <w:rsid w:val="0007436F"/>
    <w:rsid w:val="00084ADA"/>
    <w:rsid w:val="00092E8D"/>
    <w:rsid w:val="000B10AA"/>
    <w:rsid w:val="000B3BEC"/>
    <w:rsid w:val="001051F5"/>
    <w:rsid w:val="00115BF8"/>
    <w:rsid w:val="0014295E"/>
    <w:rsid w:val="001A1473"/>
    <w:rsid w:val="001A5D37"/>
    <w:rsid w:val="001C0192"/>
    <w:rsid w:val="001C278A"/>
    <w:rsid w:val="001D3AF4"/>
    <w:rsid w:val="001F0A89"/>
    <w:rsid w:val="00216EC6"/>
    <w:rsid w:val="00241E73"/>
    <w:rsid w:val="002703F0"/>
    <w:rsid w:val="002754C6"/>
    <w:rsid w:val="002778F0"/>
    <w:rsid w:val="002D1A52"/>
    <w:rsid w:val="002D1B50"/>
    <w:rsid w:val="002F2985"/>
    <w:rsid w:val="00304259"/>
    <w:rsid w:val="00317BBA"/>
    <w:rsid w:val="00324C55"/>
    <w:rsid w:val="0033369E"/>
    <w:rsid w:val="003501E6"/>
    <w:rsid w:val="00372079"/>
    <w:rsid w:val="003940D3"/>
    <w:rsid w:val="003966A9"/>
    <w:rsid w:val="003A7CEA"/>
    <w:rsid w:val="003C473D"/>
    <w:rsid w:val="003C65DA"/>
    <w:rsid w:val="003D4626"/>
    <w:rsid w:val="003F28DB"/>
    <w:rsid w:val="004051F6"/>
    <w:rsid w:val="00450FA6"/>
    <w:rsid w:val="00487A09"/>
    <w:rsid w:val="00492F02"/>
    <w:rsid w:val="004B6F7B"/>
    <w:rsid w:val="004E2DB4"/>
    <w:rsid w:val="004F73CF"/>
    <w:rsid w:val="00554EE1"/>
    <w:rsid w:val="00556FCA"/>
    <w:rsid w:val="005579A3"/>
    <w:rsid w:val="0057354F"/>
    <w:rsid w:val="00583DB9"/>
    <w:rsid w:val="00595EA2"/>
    <w:rsid w:val="005A050F"/>
    <w:rsid w:val="005A3D71"/>
    <w:rsid w:val="005B11BF"/>
    <w:rsid w:val="005F4314"/>
    <w:rsid w:val="00641EBC"/>
    <w:rsid w:val="00643540"/>
    <w:rsid w:val="006534C9"/>
    <w:rsid w:val="0066271E"/>
    <w:rsid w:val="00685044"/>
    <w:rsid w:val="00732E45"/>
    <w:rsid w:val="00743163"/>
    <w:rsid w:val="00757261"/>
    <w:rsid w:val="007716AC"/>
    <w:rsid w:val="00775D82"/>
    <w:rsid w:val="007841B3"/>
    <w:rsid w:val="007A6C4D"/>
    <w:rsid w:val="007B0708"/>
    <w:rsid w:val="007D0038"/>
    <w:rsid w:val="007D1459"/>
    <w:rsid w:val="007D16C0"/>
    <w:rsid w:val="007D6295"/>
    <w:rsid w:val="007F257B"/>
    <w:rsid w:val="008215CC"/>
    <w:rsid w:val="00834D03"/>
    <w:rsid w:val="00836283"/>
    <w:rsid w:val="008408C2"/>
    <w:rsid w:val="00867864"/>
    <w:rsid w:val="008E2C5B"/>
    <w:rsid w:val="008E4017"/>
    <w:rsid w:val="009168BF"/>
    <w:rsid w:val="00933F07"/>
    <w:rsid w:val="009814F3"/>
    <w:rsid w:val="009920B7"/>
    <w:rsid w:val="009D424F"/>
    <w:rsid w:val="009E04F2"/>
    <w:rsid w:val="00A40520"/>
    <w:rsid w:val="00A5036D"/>
    <w:rsid w:val="00A522CE"/>
    <w:rsid w:val="00B04272"/>
    <w:rsid w:val="00B23EA7"/>
    <w:rsid w:val="00B359A7"/>
    <w:rsid w:val="00BC4DCB"/>
    <w:rsid w:val="00BD58F9"/>
    <w:rsid w:val="00BE454D"/>
    <w:rsid w:val="00BE6C20"/>
    <w:rsid w:val="00C37A43"/>
    <w:rsid w:val="00C44360"/>
    <w:rsid w:val="00C52E02"/>
    <w:rsid w:val="00C748B5"/>
    <w:rsid w:val="00C93C9F"/>
    <w:rsid w:val="00C961A5"/>
    <w:rsid w:val="00CC07B6"/>
    <w:rsid w:val="00CC398D"/>
    <w:rsid w:val="00CD7096"/>
    <w:rsid w:val="00D27DDC"/>
    <w:rsid w:val="00D406F6"/>
    <w:rsid w:val="00DA2BC5"/>
    <w:rsid w:val="00DB781E"/>
    <w:rsid w:val="00E35724"/>
    <w:rsid w:val="00E43C97"/>
    <w:rsid w:val="00EC73DB"/>
    <w:rsid w:val="00ED797E"/>
    <w:rsid w:val="00EF56E1"/>
    <w:rsid w:val="00F534E8"/>
    <w:rsid w:val="00F54A65"/>
    <w:rsid w:val="00F54F71"/>
    <w:rsid w:val="00FA3C66"/>
    <w:rsid w:val="00FA50B3"/>
    <w:rsid w:val="00FB1C0F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91CFC-F426-4B46-8A98-AEF5C5A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F13-E71B-400F-9403-8988330E7994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C69D7BD-C5A3-4ABA-9CE5-18C2916F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2021-02-20T10:26:00Z</cp:lastPrinted>
  <dcterms:created xsi:type="dcterms:W3CDTF">2025-02-14T10:42:00Z</dcterms:created>
  <dcterms:modified xsi:type="dcterms:W3CDTF">2025-02-14T10:42:00Z</dcterms:modified>
</cp:coreProperties>
</file>