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E2B4A" w14:textId="77777777" w:rsidR="00D070E0" w:rsidRDefault="00000000">
      <w:pPr>
        <w:rPr>
          <w:b/>
        </w:rPr>
      </w:pPr>
      <w:r>
        <w:rPr>
          <w:b/>
        </w:rPr>
        <w:t xml:space="preserve">KARTA PRZEDMIOTU </w:t>
      </w:r>
    </w:p>
    <w:p w14:paraId="172FA18F" w14:textId="77777777" w:rsidR="00D070E0" w:rsidRDefault="00D070E0">
      <w:pPr>
        <w:rPr>
          <w:b/>
        </w:rPr>
      </w:pPr>
    </w:p>
    <w:p w14:paraId="19559F1A" w14:textId="77777777" w:rsidR="00D070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Dane podstawowe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0"/>
        <w:gridCol w:w="4532"/>
      </w:tblGrid>
      <w:tr w:rsidR="00D070E0" w14:paraId="06244D8F" w14:textId="77777777">
        <w:tc>
          <w:tcPr>
            <w:tcW w:w="4530" w:type="dxa"/>
          </w:tcPr>
          <w:p w14:paraId="04C56C1C" w14:textId="77777777" w:rsidR="00D070E0" w:rsidRDefault="00000000">
            <w:pPr>
              <w:spacing w:after="0" w:line="240" w:lineRule="auto"/>
            </w:pPr>
            <w:r>
              <w:t>Nazwa przedmiotu</w:t>
            </w:r>
          </w:p>
        </w:tc>
        <w:tc>
          <w:tcPr>
            <w:tcW w:w="4532" w:type="dxa"/>
          </w:tcPr>
          <w:p w14:paraId="24D12279" w14:textId="77777777" w:rsidR="00D070E0" w:rsidRDefault="00000000">
            <w:pPr>
              <w:spacing w:after="0" w:line="240" w:lineRule="auto"/>
            </w:pPr>
            <w:r>
              <w:t>Język francuski II</w:t>
            </w:r>
          </w:p>
        </w:tc>
      </w:tr>
      <w:tr w:rsidR="00D070E0" w14:paraId="3443D248" w14:textId="77777777">
        <w:tc>
          <w:tcPr>
            <w:tcW w:w="4530" w:type="dxa"/>
          </w:tcPr>
          <w:p w14:paraId="39C01302" w14:textId="77777777" w:rsidR="00D070E0" w:rsidRDefault="00000000">
            <w:pPr>
              <w:spacing w:after="0" w:line="240" w:lineRule="auto"/>
            </w:pPr>
            <w:r>
              <w:t>Nazwa przedmiotu w języku angielskim</w:t>
            </w:r>
          </w:p>
        </w:tc>
        <w:tc>
          <w:tcPr>
            <w:tcW w:w="4532" w:type="dxa"/>
          </w:tcPr>
          <w:p w14:paraId="18A60613" w14:textId="77777777" w:rsidR="00D070E0" w:rsidRDefault="00000000">
            <w:pPr>
              <w:pStyle w:val="Nagwek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French language II</w:t>
            </w:r>
          </w:p>
        </w:tc>
      </w:tr>
      <w:tr w:rsidR="00D070E0" w14:paraId="0B26982E" w14:textId="77777777">
        <w:tc>
          <w:tcPr>
            <w:tcW w:w="4530" w:type="dxa"/>
          </w:tcPr>
          <w:p w14:paraId="28E6E3A8" w14:textId="77777777" w:rsidR="00D070E0" w:rsidRDefault="00000000">
            <w:pPr>
              <w:spacing w:after="0" w:line="240" w:lineRule="auto"/>
            </w:pPr>
            <w:r>
              <w:t xml:space="preserve">Kierunek studiów </w:t>
            </w:r>
          </w:p>
        </w:tc>
        <w:tc>
          <w:tcPr>
            <w:tcW w:w="4532" w:type="dxa"/>
          </w:tcPr>
          <w:p w14:paraId="3CB87328" w14:textId="77777777" w:rsidR="00D070E0" w:rsidRDefault="00000000">
            <w:pPr>
              <w:spacing w:after="0" w:line="240" w:lineRule="auto"/>
            </w:pPr>
            <w:r>
              <w:t>Hispanistyka</w:t>
            </w:r>
          </w:p>
        </w:tc>
      </w:tr>
      <w:tr w:rsidR="00D070E0" w14:paraId="4D1F7CFD" w14:textId="77777777">
        <w:tc>
          <w:tcPr>
            <w:tcW w:w="4530" w:type="dxa"/>
          </w:tcPr>
          <w:p w14:paraId="62A8DD99" w14:textId="77777777" w:rsidR="00D070E0" w:rsidRDefault="00000000">
            <w:pPr>
              <w:spacing w:after="0" w:line="240" w:lineRule="auto"/>
            </w:pPr>
            <w:r>
              <w:t>Poziom studiów (I, II, jednolite magisterskie)</w:t>
            </w:r>
          </w:p>
        </w:tc>
        <w:tc>
          <w:tcPr>
            <w:tcW w:w="4532" w:type="dxa"/>
          </w:tcPr>
          <w:p w14:paraId="034A1BF7" w14:textId="77777777" w:rsidR="00D070E0" w:rsidRDefault="00000000">
            <w:pPr>
              <w:spacing w:after="0" w:line="240" w:lineRule="auto"/>
            </w:pPr>
            <w:r>
              <w:t>studia II stopnia</w:t>
            </w:r>
          </w:p>
        </w:tc>
      </w:tr>
      <w:tr w:rsidR="00D070E0" w14:paraId="001B31FF" w14:textId="77777777">
        <w:tc>
          <w:tcPr>
            <w:tcW w:w="4530" w:type="dxa"/>
          </w:tcPr>
          <w:p w14:paraId="4C0AE0D6" w14:textId="77777777" w:rsidR="00D070E0" w:rsidRDefault="00000000">
            <w:pPr>
              <w:spacing w:after="0" w:line="240" w:lineRule="auto"/>
            </w:pPr>
            <w:r>
              <w:t>Forma studiów (stacjonarne, niestacjonarne)</w:t>
            </w:r>
          </w:p>
        </w:tc>
        <w:tc>
          <w:tcPr>
            <w:tcW w:w="4532" w:type="dxa"/>
          </w:tcPr>
          <w:p w14:paraId="586043F0" w14:textId="77777777" w:rsidR="00D070E0" w:rsidRDefault="00000000">
            <w:pPr>
              <w:spacing w:after="0" w:line="240" w:lineRule="auto"/>
            </w:pPr>
            <w:r>
              <w:t>stacjonarne</w:t>
            </w:r>
          </w:p>
        </w:tc>
      </w:tr>
      <w:tr w:rsidR="00D070E0" w14:paraId="16653518" w14:textId="77777777">
        <w:tc>
          <w:tcPr>
            <w:tcW w:w="4530" w:type="dxa"/>
          </w:tcPr>
          <w:p w14:paraId="2E59B504" w14:textId="77777777" w:rsidR="00D070E0" w:rsidRDefault="00000000">
            <w:pPr>
              <w:spacing w:after="0" w:line="240" w:lineRule="auto"/>
            </w:pPr>
            <w:r>
              <w:t>Dyscyplina</w:t>
            </w:r>
          </w:p>
        </w:tc>
        <w:tc>
          <w:tcPr>
            <w:tcW w:w="4532" w:type="dxa"/>
          </w:tcPr>
          <w:p w14:paraId="428228D4" w14:textId="77777777" w:rsidR="00D070E0" w:rsidRDefault="00000000">
            <w:pPr>
              <w:spacing w:after="0" w:line="240" w:lineRule="auto"/>
            </w:pPr>
            <w:r>
              <w:t>językoznawstwo</w:t>
            </w:r>
          </w:p>
        </w:tc>
      </w:tr>
      <w:tr w:rsidR="00D070E0" w14:paraId="09A69C68" w14:textId="77777777">
        <w:tc>
          <w:tcPr>
            <w:tcW w:w="4530" w:type="dxa"/>
          </w:tcPr>
          <w:p w14:paraId="43B298A9" w14:textId="77777777" w:rsidR="00D070E0" w:rsidRDefault="00000000">
            <w:pPr>
              <w:spacing w:after="0" w:line="240" w:lineRule="auto"/>
            </w:pPr>
            <w:r>
              <w:t>Język wykładowy</w:t>
            </w:r>
          </w:p>
        </w:tc>
        <w:tc>
          <w:tcPr>
            <w:tcW w:w="4532" w:type="dxa"/>
          </w:tcPr>
          <w:p w14:paraId="3597550D" w14:textId="77777777" w:rsidR="00D070E0" w:rsidRDefault="00000000">
            <w:pPr>
              <w:spacing w:after="0" w:line="240" w:lineRule="auto"/>
            </w:pPr>
            <w:r>
              <w:t>polski, francuski</w:t>
            </w:r>
          </w:p>
        </w:tc>
      </w:tr>
    </w:tbl>
    <w:p w14:paraId="57CAFC99" w14:textId="77777777" w:rsidR="00D070E0" w:rsidRDefault="00D070E0">
      <w:pPr>
        <w:spacing w:after="0"/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0"/>
        <w:gridCol w:w="4522"/>
      </w:tblGrid>
      <w:tr w:rsidR="00D070E0" w14:paraId="788689BD" w14:textId="77777777">
        <w:tc>
          <w:tcPr>
            <w:tcW w:w="4540" w:type="dxa"/>
          </w:tcPr>
          <w:p w14:paraId="214969FA" w14:textId="77777777" w:rsidR="00D070E0" w:rsidRDefault="00000000">
            <w:pPr>
              <w:spacing w:after="0" w:line="240" w:lineRule="auto"/>
            </w:pPr>
            <w:r>
              <w:t>Koordynator przedmiotu/osoba odpowiedzialna</w:t>
            </w:r>
          </w:p>
        </w:tc>
        <w:tc>
          <w:tcPr>
            <w:tcW w:w="4522" w:type="dxa"/>
          </w:tcPr>
          <w:p w14:paraId="187360FB" w14:textId="77777777" w:rsidR="00D070E0" w:rsidRDefault="00000000">
            <w:pPr>
              <w:spacing w:after="0" w:line="240" w:lineRule="auto"/>
            </w:pPr>
            <w:r>
              <w:t>mgr Filip Rychlik</w:t>
            </w:r>
          </w:p>
          <w:p w14:paraId="1D5C49C3" w14:textId="77777777" w:rsidR="00D070E0" w:rsidRDefault="00D070E0">
            <w:pPr>
              <w:spacing w:after="0" w:line="240" w:lineRule="auto"/>
            </w:pPr>
          </w:p>
        </w:tc>
      </w:tr>
    </w:tbl>
    <w:p w14:paraId="5C5F17F0" w14:textId="77777777" w:rsidR="00D070E0" w:rsidRDefault="00D070E0">
      <w:pPr>
        <w:spacing w:after="0"/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1"/>
        <w:gridCol w:w="2264"/>
        <w:gridCol w:w="2265"/>
        <w:gridCol w:w="2262"/>
      </w:tblGrid>
      <w:tr w:rsidR="00D070E0" w14:paraId="54879B82" w14:textId="77777777">
        <w:tc>
          <w:tcPr>
            <w:tcW w:w="2271" w:type="dxa"/>
          </w:tcPr>
          <w:p w14:paraId="47262AD4" w14:textId="77777777" w:rsidR="00D070E0" w:rsidRDefault="00000000">
            <w:pPr>
              <w:spacing w:after="0" w:line="240" w:lineRule="auto"/>
              <w:jc w:val="center"/>
            </w:pPr>
            <w:r>
              <w:t xml:space="preserve">Forma zajęć </w:t>
            </w:r>
            <w:r>
              <w:rPr>
                <w:i/>
              </w:rPr>
              <w:t>(katalog zamknięty ze słownika)</w:t>
            </w:r>
          </w:p>
        </w:tc>
        <w:tc>
          <w:tcPr>
            <w:tcW w:w="2264" w:type="dxa"/>
          </w:tcPr>
          <w:p w14:paraId="1E45DC49" w14:textId="77777777" w:rsidR="00D070E0" w:rsidRDefault="00000000">
            <w:pPr>
              <w:spacing w:after="0" w:line="240" w:lineRule="auto"/>
              <w:jc w:val="center"/>
            </w:pPr>
            <w:r>
              <w:t>Liczba godzin</w:t>
            </w:r>
          </w:p>
        </w:tc>
        <w:tc>
          <w:tcPr>
            <w:tcW w:w="2265" w:type="dxa"/>
          </w:tcPr>
          <w:p w14:paraId="7920AB1E" w14:textId="77777777" w:rsidR="00D070E0" w:rsidRDefault="00000000">
            <w:pPr>
              <w:spacing w:after="0" w:line="240" w:lineRule="auto"/>
              <w:jc w:val="center"/>
            </w:pPr>
            <w:r>
              <w:t>semestr</w:t>
            </w:r>
          </w:p>
        </w:tc>
        <w:tc>
          <w:tcPr>
            <w:tcW w:w="2262" w:type="dxa"/>
          </w:tcPr>
          <w:p w14:paraId="75518C7D" w14:textId="77777777" w:rsidR="00D070E0" w:rsidRDefault="00000000">
            <w:pPr>
              <w:spacing w:after="0" w:line="240" w:lineRule="auto"/>
              <w:jc w:val="center"/>
            </w:pPr>
            <w:r>
              <w:t>Punkty ECTS</w:t>
            </w:r>
          </w:p>
        </w:tc>
      </w:tr>
      <w:tr w:rsidR="00D070E0" w14:paraId="33E3DFA3" w14:textId="77777777">
        <w:tc>
          <w:tcPr>
            <w:tcW w:w="2271" w:type="dxa"/>
          </w:tcPr>
          <w:p w14:paraId="7165AD0E" w14:textId="77777777" w:rsidR="00D070E0" w:rsidRDefault="00000000">
            <w:pPr>
              <w:spacing w:after="0" w:line="240" w:lineRule="auto"/>
              <w:jc w:val="center"/>
            </w:pPr>
            <w:r>
              <w:t>ćwiczenia</w:t>
            </w:r>
          </w:p>
        </w:tc>
        <w:tc>
          <w:tcPr>
            <w:tcW w:w="2264" w:type="dxa"/>
          </w:tcPr>
          <w:p w14:paraId="64ACE254" w14:textId="77777777" w:rsidR="00D070E0" w:rsidRDefault="0000000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2265" w:type="dxa"/>
          </w:tcPr>
          <w:p w14:paraId="57738E40" w14:textId="14E391A8" w:rsidR="00D070E0" w:rsidRDefault="00000000">
            <w:pPr>
              <w:spacing w:after="0" w:line="240" w:lineRule="auto"/>
              <w:jc w:val="center"/>
            </w:pPr>
            <w:r>
              <w:t>I</w:t>
            </w:r>
            <w:r w:rsidR="00117381">
              <w:t>II</w:t>
            </w:r>
          </w:p>
        </w:tc>
        <w:tc>
          <w:tcPr>
            <w:tcW w:w="2262" w:type="dxa"/>
          </w:tcPr>
          <w:p w14:paraId="07251002" w14:textId="77777777" w:rsidR="00D070E0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</w:tr>
    </w:tbl>
    <w:p w14:paraId="480751EC" w14:textId="77777777" w:rsidR="00D070E0" w:rsidRDefault="00D070E0">
      <w:pPr>
        <w:spacing w:after="0"/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13"/>
        <w:gridCol w:w="6849"/>
      </w:tblGrid>
      <w:tr w:rsidR="00D070E0" w14:paraId="7BF33D23" w14:textId="77777777">
        <w:tc>
          <w:tcPr>
            <w:tcW w:w="2213" w:type="dxa"/>
          </w:tcPr>
          <w:p w14:paraId="5BDE9F2D" w14:textId="77777777" w:rsidR="00D070E0" w:rsidRDefault="00000000">
            <w:pPr>
              <w:spacing w:after="0" w:line="240" w:lineRule="auto"/>
            </w:pPr>
            <w:r>
              <w:t>Wymagania wstępne</w:t>
            </w:r>
          </w:p>
        </w:tc>
        <w:tc>
          <w:tcPr>
            <w:tcW w:w="6849" w:type="dxa"/>
            <w:vAlign w:val="center"/>
          </w:tcPr>
          <w:p w14:paraId="068D7664" w14:textId="77777777" w:rsidR="00D070E0" w:rsidRDefault="00000000">
            <w:pPr>
              <w:spacing w:after="0" w:line="240" w:lineRule="auto"/>
            </w:pPr>
            <w:r>
              <w:t>W1 Znajomość słownictwa języka francuskiego min. na poziomie B1</w:t>
            </w:r>
          </w:p>
          <w:p w14:paraId="7C038329" w14:textId="77777777" w:rsidR="00D070E0" w:rsidRDefault="00000000">
            <w:pPr>
              <w:spacing w:after="0" w:line="240" w:lineRule="auto"/>
            </w:pPr>
            <w:r>
              <w:t>W2 Znajomość gramatyki języka francuskiego min. na poziomie B1</w:t>
            </w:r>
          </w:p>
          <w:p w14:paraId="2DCBBBE0" w14:textId="77777777" w:rsidR="00D070E0" w:rsidRDefault="00000000">
            <w:pPr>
              <w:spacing w:after="0" w:line="240" w:lineRule="auto"/>
            </w:pPr>
            <w:r>
              <w:t xml:space="preserve">W3 Motywacja do pracy indywidualnej i grupowej </w:t>
            </w:r>
          </w:p>
        </w:tc>
      </w:tr>
    </w:tbl>
    <w:p w14:paraId="3D7D73D5" w14:textId="77777777" w:rsidR="00D070E0" w:rsidRDefault="00D070E0">
      <w:pPr>
        <w:spacing w:after="0"/>
      </w:pPr>
    </w:p>
    <w:p w14:paraId="10D17FA2" w14:textId="77777777" w:rsidR="00D070E0" w:rsidRDefault="00D070E0">
      <w:pPr>
        <w:spacing w:after="0"/>
      </w:pPr>
    </w:p>
    <w:p w14:paraId="501A27BE" w14:textId="77777777" w:rsidR="00D070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Cele kształcenia dla przedmiotu 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D070E0" w14:paraId="67E416A1" w14:textId="77777777">
        <w:tc>
          <w:tcPr>
            <w:tcW w:w="9062" w:type="dxa"/>
          </w:tcPr>
          <w:p w14:paraId="16737F37" w14:textId="77777777" w:rsidR="00D070E0" w:rsidRDefault="00000000">
            <w:pPr>
              <w:spacing w:after="0" w:line="240" w:lineRule="auto"/>
            </w:pPr>
            <w:r>
              <w:t>C1 Rozwinięcie kompetencji komunikacyjnych obejmujących typowe sytuacje codzienne na poziomie B1+.</w:t>
            </w:r>
          </w:p>
        </w:tc>
      </w:tr>
      <w:tr w:rsidR="00D070E0" w14:paraId="5547FC91" w14:textId="77777777">
        <w:tc>
          <w:tcPr>
            <w:tcW w:w="9062" w:type="dxa"/>
          </w:tcPr>
          <w:p w14:paraId="3444FA6D" w14:textId="77777777" w:rsidR="00D070E0" w:rsidRDefault="00000000">
            <w:pPr>
              <w:spacing w:after="0" w:line="240" w:lineRule="auto"/>
            </w:pPr>
            <w:r>
              <w:t>C2 Rozwinięcie przez studenta wiedzy i umiejętności dotyczących podstawowych sprawności językowo-komunikacyjnych (rozumienie ze słuchu, rozumienie tekstu czytanego, elementy wypowiedzi ustnej i pisemnej) w języku francuskim na poziomie B1+.</w:t>
            </w:r>
          </w:p>
        </w:tc>
      </w:tr>
      <w:tr w:rsidR="00D070E0" w14:paraId="371C7AEB" w14:textId="77777777">
        <w:tc>
          <w:tcPr>
            <w:tcW w:w="9062" w:type="dxa"/>
          </w:tcPr>
          <w:p w14:paraId="45B11FC4" w14:textId="77777777" w:rsidR="00D070E0" w:rsidRDefault="00000000">
            <w:pPr>
              <w:spacing w:after="0" w:line="240" w:lineRule="auto"/>
            </w:pPr>
            <w:r>
              <w:t>C3 Rozwinięcie znajomości gramatyki języka francuskiego na poziomie B1+.</w:t>
            </w:r>
          </w:p>
        </w:tc>
      </w:tr>
    </w:tbl>
    <w:p w14:paraId="5AA4659B" w14:textId="77777777" w:rsidR="00D070E0" w:rsidRDefault="00D070E0">
      <w:pPr>
        <w:spacing w:after="0"/>
      </w:pPr>
    </w:p>
    <w:p w14:paraId="6FDADC26" w14:textId="77777777" w:rsidR="00D070E0" w:rsidRDefault="00D070E0">
      <w:pPr>
        <w:spacing w:after="0"/>
      </w:pPr>
    </w:p>
    <w:p w14:paraId="3A3C8CC6" w14:textId="77777777" w:rsidR="00D070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Efekty uczenia się dla przedmiotu wraz z odniesieniem do efektów kierunkowych</w:t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5"/>
        <w:gridCol w:w="5829"/>
        <w:gridCol w:w="2138"/>
      </w:tblGrid>
      <w:tr w:rsidR="00D070E0" w14:paraId="0F6EEDAB" w14:textId="77777777">
        <w:tc>
          <w:tcPr>
            <w:tcW w:w="1095" w:type="dxa"/>
            <w:shd w:val="clear" w:color="auto" w:fill="auto"/>
            <w:vAlign w:val="center"/>
          </w:tcPr>
          <w:p w14:paraId="3FF16238" w14:textId="77777777" w:rsidR="00D070E0" w:rsidRDefault="00000000">
            <w:pPr>
              <w:spacing w:after="0" w:line="240" w:lineRule="auto"/>
              <w:jc w:val="center"/>
            </w:pPr>
            <w:r>
              <w:t>Symbol</w:t>
            </w:r>
          </w:p>
        </w:tc>
        <w:tc>
          <w:tcPr>
            <w:tcW w:w="5829" w:type="dxa"/>
            <w:shd w:val="clear" w:color="auto" w:fill="auto"/>
            <w:vAlign w:val="center"/>
          </w:tcPr>
          <w:p w14:paraId="2A51D377" w14:textId="77777777" w:rsidR="00D070E0" w:rsidRDefault="00000000">
            <w:pPr>
              <w:spacing w:after="0" w:line="240" w:lineRule="auto"/>
              <w:jc w:val="center"/>
            </w:pPr>
            <w:r>
              <w:t>Opis efektu przedmiotowego</w:t>
            </w:r>
          </w:p>
        </w:tc>
        <w:tc>
          <w:tcPr>
            <w:tcW w:w="2138" w:type="dxa"/>
            <w:shd w:val="clear" w:color="auto" w:fill="auto"/>
            <w:vAlign w:val="center"/>
          </w:tcPr>
          <w:p w14:paraId="202A3CE5" w14:textId="77777777" w:rsidR="00D070E0" w:rsidRDefault="00000000">
            <w:pPr>
              <w:spacing w:after="0" w:line="240" w:lineRule="auto"/>
              <w:jc w:val="center"/>
            </w:pPr>
            <w:r>
              <w:t>Odniesienie do efektu kierunkowego</w:t>
            </w:r>
          </w:p>
        </w:tc>
      </w:tr>
      <w:tr w:rsidR="00D070E0" w14:paraId="7EEBB5D2" w14:textId="77777777">
        <w:tc>
          <w:tcPr>
            <w:tcW w:w="9062" w:type="dxa"/>
            <w:gridSpan w:val="3"/>
            <w:shd w:val="clear" w:color="auto" w:fill="auto"/>
          </w:tcPr>
          <w:p w14:paraId="2DA06FBF" w14:textId="77777777" w:rsidR="00D070E0" w:rsidRDefault="00000000">
            <w:pPr>
              <w:spacing w:after="0" w:line="240" w:lineRule="auto"/>
              <w:jc w:val="center"/>
            </w:pPr>
            <w:r>
              <w:t>WIEDZA</w:t>
            </w:r>
          </w:p>
        </w:tc>
      </w:tr>
      <w:tr w:rsidR="00D070E0" w14:paraId="62AC3E9C" w14:textId="77777777">
        <w:tc>
          <w:tcPr>
            <w:tcW w:w="1095" w:type="dxa"/>
            <w:shd w:val="clear" w:color="auto" w:fill="auto"/>
          </w:tcPr>
          <w:p w14:paraId="33AB2569" w14:textId="77777777" w:rsidR="00D070E0" w:rsidRDefault="00000000">
            <w:pPr>
              <w:spacing w:after="0" w:line="240" w:lineRule="auto"/>
            </w:pPr>
            <w:r>
              <w:t>W_01</w:t>
            </w:r>
          </w:p>
        </w:tc>
        <w:tc>
          <w:tcPr>
            <w:tcW w:w="5829" w:type="dxa"/>
            <w:shd w:val="clear" w:color="auto" w:fill="auto"/>
          </w:tcPr>
          <w:p w14:paraId="47C70B2E" w14:textId="77777777" w:rsidR="00D070E0" w:rsidRDefault="00000000">
            <w:pPr>
              <w:spacing w:after="0" w:line="240" w:lineRule="auto"/>
            </w:pPr>
            <w:r>
              <w:t>ma pogłębioną wiedzę z zakresu problematyki kulturoznawczej związanej ze współczesną Francją</w:t>
            </w:r>
          </w:p>
        </w:tc>
        <w:tc>
          <w:tcPr>
            <w:tcW w:w="2138" w:type="dxa"/>
            <w:shd w:val="clear" w:color="auto" w:fill="auto"/>
          </w:tcPr>
          <w:p w14:paraId="3A04BBFA" w14:textId="77777777" w:rsidR="00D070E0" w:rsidRDefault="00000000">
            <w:pPr>
              <w:spacing w:after="0" w:line="240" w:lineRule="auto"/>
              <w:jc w:val="center"/>
            </w:pPr>
            <w:r>
              <w:t>K_W01</w:t>
            </w:r>
          </w:p>
        </w:tc>
      </w:tr>
      <w:tr w:rsidR="00D070E0" w14:paraId="41657F81" w14:textId="77777777">
        <w:tc>
          <w:tcPr>
            <w:tcW w:w="1095" w:type="dxa"/>
            <w:shd w:val="clear" w:color="auto" w:fill="auto"/>
          </w:tcPr>
          <w:p w14:paraId="04EAC9E2" w14:textId="77777777" w:rsidR="00D070E0" w:rsidRDefault="00000000">
            <w:pPr>
              <w:spacing w:after="0" w:line="240" w:lineRule="auto"/>
            </w:pPr>
            <w:r>
              <w:t>W_02</w:t>
            </w:r>
          </w:p>
        </w:tc>
        <w:tc>
          <w:tcPr>
            <w:tcW w:w="5829" w:type="dxa"/>
            <w:shd w:val="clear" w:color="auto" w:fill="auto"/>
          </w:tcPr>
          <w:p w14:paraId="3E4F8319" w14:textId="77777777" w:rsidR="00D070E0" w:rsidRDefault="00000000">
            <w:pPr>
              <w:spacing w:after="0" w:line="240" w:lineRule="auto"/>
            </w:pPr>
            <w:r>
              <w:t>ma zaawansowaną wiedzę o stosowaniu struktur leksykalno-gramatycznych w języku francuskim</w:t>
            </w:r>
          </w:p>
        </w:tc>
        <w:tc>
          <w:tcPr>
            <w:tcW w:w="2138" w:type="dxa"/>
            <w:shd w:val="clear" w:color="auto" w:fill="auto"/>
          </w:tcPr>
          <w:p w14:paraId="0B651F11" w14:textId="77777777" w:rsidR="00D070E0" w:rsidRDefault="00000000">
            <w:pPr>
              <w:spacing w:after="0" w:line="240" w:lineRule="auto"/>
              <w:jc w:val="center"/>
            </w:pPr>
            <w:r>
              <w:t>K_W02</w:t>
            </w:r>
          </w:p>
        </w:tc>
      </w:tr>
      <w:tr w:rsidR="00D070E0" w14:paraId="46090D96" w14:textId="77777777">
        <w:tc>
          <w:tcPr>
            <w:tcW w:w="9062" w:type="dxa"/>
            <w:gridSpan w:val="3"/>
            <w:shd w:val="clear" w:color="auto" w:fill="auto"/>
          </w:tcPr>
          <w:p w14:paraId="6DD957C5" w14:textId="77777777" w:rsidR="00D070E0" w:rsidRDefault="00000000">
            <w:pPr>
              <w:spacing w:after="0" w:line="240" w:lineRule="auto"/>
              <w:jc w:val="center"/>
            </w:pPr>
            <w:r>
              <w:t>UMIEJĘTNOŚCI</w:t>
            </w:r>
          </w:p>
        </w:tc>
      </w:tr>
      <w:tr w:rsidR="00D070E0" w14:paraId="4F8C4445" w14:textId="77777777">
        <w:tc>
          <w:tcPr>
            <w:tcW w:w="1095" w:type="dxa"/>
            <w:shd w:val="clear" w:color="auto" w:fill="auto"/>
          </w:tcPr>
          <w:p w14:paraId="645B186B" w14:textId="77777777" w:rsidR="00D070E0" w:rsidRDefault="00000000">
            <w:pPr>
              <w:spacing w:after="0" w:line="240" w:lineRule="auto"/>
            </w:pPr>
            <w:r>
              <w:lastRenderedPageBreak/>
              <w:t>U_01</w:t>
            </w:r>
          </w:p>
        </w:tc>
        <w:tc>
          <w:tcPr>
            <w:tcW w:w="5829" w:type="dxa"/>
            <w:shd w:val="clear" w:color="auto" w:fill="auto"/>
          </w:tcPr>
          <w:p w14:paraId="15C4B46A" w14:textId="77777777" w:rsidR="00D070E0" w:rsidRDefault="00000000">
            <w:pPr>
              <w:spacing w:after="0" w:line="240" w:lineRule="auto"/>
            </w:pPr>
            <w:r>
              <w:t>rozumie standardowe wypowiedzi mówione i pisane oraz interpretuje wiadomości o sprawach bieżących w języku francuskim</w:t>
            </w:r>
          </w:p>
        </w:tc>
        <w:tc>
          <w:tcPr>
            <w:tcW w:w="2138" w:type="dxa"/>
            <w:shd w:val="clear" w:color="auto" w:fill="auto"/>
          </w:tcPr>
          <w:p w14:paraId="3649FD6E" w14:textId="77777777" w:rsidR="00D070E0" w:rsidRDefault="00000000">
            <w:pPr>
              <w:spacing w:after="0" w:line="240" w:lineRule="auto"/>
              <w:jc w:val="center"/>
            </w:pPr>
            <w:r>
              <w:t>K_U08</w:t>
            </w:r>
          </w:p>
        </w:tc>
      </w:tr>
      <w:tr w:rsidR="00D070E0" w14:paraId="5B1578FF" w14:textId="77777777">
        <w:tc>
          <w:tcPr>
            <w:tcW w:w="1095" w:type="dxa"/>
            <w:shd w:val="clear" w:color="auto" w:fill="auto"/>
          </w:tcPr>
          <w:p w14:paraId="5323E6B4" w14:textId="77777777" w:rsidR="00D070E0" w:rsidRDefault="00000000">
            <w:pPr>
              <w:spacing w:after="0" w:line="240" w:lineRule="auto"/>
            </w:pPr>
            <w:r>
              <w:t>U_02</w:t>
            </w:r>
          </w:p>
        </w:tc>
        <w:tc>
          <w:tcPr>
            <w:tcW w:w="5829" w:type="dxa"/>
            <w:shd w:val="clear" w:color="auto" w:fill="auto"/>
          </w:tcPr>
          <w:p w14:paraId="235666DA" w14:textId="77777777" w:rsidR="00D070E0" w:rsidRDefault="00000000">
            <w:pPr>
              <w:spacing w:after="0" w:line="240" w:lineRule="auto"/>
            </w:pPr>
            <w:r>
              <w:t>potrafi porozumiewać się ustnie i pisemnie w spójny sposób w określonych sytuacjach komunikacyjnych</w:t>
            </w:r>
          </w:p>
        </w:tc>
        <w:tc>
          <w:tcPr>
            <w:tcW w:w="2138" w:type="dxa"/>
            <w:shd w:val="clear" w:color="auto" w:fill="auto"/>
          </w:tcPr>
          <w:p w14:paraId="44B47C68" w14:textId="77777777" w:rsidR="00D070E0" w:rsidRDefault="00000000">
            <w:pPr>
              <w:spacing w:after="0" w:line="240" w:lineRule="auto"/>
              <w:jc w:val="center"/>
            </w:pPr>
            <w:r>
              <w:t>K_U09</w:t>
            </w:r>
          </w:p>
        </w:tc>
      </w:tr>
      <w:tr w:rsidR="00D070E0" w14:paraId="78F7858A" w14:textId="77777777">
        <w:tc>
          <w:tcPr>
            <w:tcW w:w="9062" w:type="dxa"/>
            <w:gridSpan w:val="3"/>
            <w:shd w:val="clear" w:color="auto" w:fill="auto"/>
          </w:tcPr>
          <w:p w14:paraId="61CFB8F5" w14:textId="77777777" w:rsidR="00D070E0" w:rsidRDefault="00000000">
            <w:pPr>
              <w:spacing w:after="0" w:line="240" w:lineRule="auto"/>
              <w:jc w:val="center"/>
            </w:pPr>
            <w:r>
              <w:t>KOMPETENCJE SPOŁECZNE</w:t>
            </w:r>
          </w:p>
        </w:tc>
      </w:tr>
      <w:tr w:rsidR="00D070E0" w14:paraId="0D686F43" w14:textId="77777777">
        <w:tc>
          <w:tcPr>
            <w:tcW w:w="1095" w:type="dxa"/>
            <w:shd w:val="clear" w:color="auto" w:fill="auto"/>
          </w:tcPr>
          <w:p w14:paraId="4ACAE69C" w14:textId="77777777" w:rsidR="00D070E0" w:rsidRDefault="00000000">
            <w:pPr>
              <w:spacing w:after="0" w:line="240" w:lineRule="auto"/>
            </w:pPr>
            <w:r>
              <w:t>K_01</w:t>
            </w:r>
          </w:p>
        </w:tc>
        <w:tc>
          <w:tcPr>
            <w:tcW w:w="5829" w:type="dxa"/>
            <w:shd w:val="clear" w:color="auto" w:fill="auto"/>
          </w:tcPr>
          <w:p w14:paraId="64FDC2AA" w14:textId="77777777" w:rsidR="00D070E0" w:rsidRDefault="00000000">
            <w:pPr>
              <w:spacing w:after="0" w:line="240" w:lineRule="auto"/>
            </w:pPr>
            <w:r>
              <w:t>zna zakres posiadanej przez siebie wiedzy i rozumie konieczność ciągłej aktywizacji i poszerzania swoich kompetencji językowych z zakresu języka francuskiego</w:t>
            </w:r>
          </w:p>
        </w:tc>
        <w:tc>
          <w:tcPr>
            <w:tcW w:w="2138" w:type="dxa"/>
            <w:shd w:val="clear" w:color="auto" w:fill="auto"/>
          </w:tcPr>
          <w:p w14:paraId="7621E559" w14:textId="77777777" w:rsidR="00D070E0" w:rsidRDefault="00000000">
            <w:pPr>
              <w:spacing w:after="0" w:line="240" w:lineRule="auto"/>
              <w:jc w:val="center"/>
            </w:pPr>
            <w:r>
              <w:t>K_K01</w:t>
            </w:r>
          </w:p>
        </w:tc>
      </w:tr>
      <w:tr w:rsidR="00D070E0" w14:paraId="4E9490EF" w14:textId="77777777">
        <w:tc>
          <w:tcPr>
            <w:tcW w:w="1095" w:type="dxa"/>
            <w:shd w:val="clear" w:color="auto" w:fill="auto"/>
          </w:tcPr>
          <w:p w14:paraId="7A810E6A" w14:textId="77777777" w:rsidR="00D070E0" w:rsidRDefault="00000000">
            <w:pPr>
              <w:spacing w:after="0" w:line="240" w:lineRule="auto"/>
            </w:pPr>
            <w:r>
              <w:t>K_02</w:t>
            </w:r>
          </w:p>
        </w:tc>
        <w:tc>
          <w:tcPr>
            <w:tcW w:w="5829" w:type="dxa"/>
            <w:shd w:val="clear" w:color="auto" w:fill="auto"/>
          </w:tcPr>
          <w:p w14:paraId="4412F7BC" w14:textId="77777777" w:rsidR="00D070E0" w:rsidRDefault="00000000">
            <w:pPr>
              <w:spacing w:after="0" w:line="240" w:lineRule="auto"/>
            </w:pPr>
            <w:r>
              <w:t>uznaje znaczenie wykorzystywania wiedzy w celu poszerzania swoich kompetencji językowo-komunikacyjnych i realioznawczych  z zakresu języka francuskiego</w:t>
            </w:r>
          </w:p>
        </w:tc>
        <w:tc>
          <w:tcPr>
            <w:tcW w:w="2138" w:type="dxa"/>
            <w:shd w:val="clear" w:color="auto" w:fill="auto"/>
          </w:tcPr>
          <w:p w14:paraId="26B6D19F" w14:textId="77777777" w:rsidR="00D070E0" w:rsidRDefault="00000000">
            <w:pPr>
              <w:spacing w:after="0" w:line="240" w:lineRule="auto"/>
              <w:jc w:val="center"/>
            </w:pPr>
            <w:r>
              <w:t>K_K02</w:t>
            </w:r>
          </w:p>
        </w:tc>
      </w:tr>
    </w:tbl>
    <w:p w14:paraId="3489084D" w14:textId="77777777" w:rsidR="00D070E0" w:rsidRDefault="00D070E0">
      <w:pPr>
        <w:rPr>
          <w:b/>
        </w:rPr>
      </w:pPr>
    </w:p>
    <w:p w14:paraId="081045E5" w14:textId="77777777" w:rsidR="00D070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Opis przedmiotu/ treści programowe</w:t>
      </w: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D070E0" w14:paraId="2E185CA7" w14:textId="77777777">
        <w:tc>
          <w:tcPr>
            <w:tcW w:w="9062" w:type="dxa"/>
          </w:tcPr>
          <w:p w14:paraId="73562673" w14:textId="77777777" w:rsidR="00D070E0" w:rsidRDefault="00000000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COMMUNICATION </w:t>
            </w:r>
          </w:p>
          <w:p w14:paraId="4B0DF5D3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Décrire les comportements bien et mal vus</w:t>
            </w:r>
          </w:p>
          <w:p w14:paraId="719C76CB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Recommander, conseiller</w:t>
            </w:r>
          </w:p>
          <w:p w14:paraId="1A862D1B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Autoriser et interdire</w:t>
            </w:r>
          </w:p>
          <w:p w14:paraId="287D12E4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Débattre sur le savoir-vivre et la galanterie</w:t>
            </w:r>
          </w:p>
          <w:p w14:paraId="614A8380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Identifier et nommer les habitations</w:t>
            </w:r>
          </w:p>
          <w:p w14:paraId="02A3BB11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Décrire les styles et fonctions des habitations</w:t>
            </w:r>
          </w:p>
          <w:p w14:paraId="5E4C2E6D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Décrire son lieu de vie</w:t>
            </w:r>
          </w:p>
          <w:p w14:paraId="2B9DEEBB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Exprimer les avantages et inconvénients</w:t>
            </w:r>
          </w:p>
          <w:p w14:paraId="64DC5253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Situer dans le temps et dans l'espace</w:t>
            </w:r>
          </w:p>
          <w:p w14:paraId="734F248C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Argumenter et convaincre</w:t>
            </w:r>
          </w:p>
          <w:p w14:paraId="3E3A0C5D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Identifier, définir et décrire les dangers de la civilisation</w:t>
            </w:r>
          </w:p>
          <w:p w14:paraId="53F92F37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Exprimer les sentiments (la crainte, la peur, l'inquiétude, le courage)</w:t>
            </w:r>
          </w:p>
          <w:p w14:paraId="19952C3F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Avertir</w:t>
            </w:r>
          </w:p>
          <w:p w14:paraId="0ACF2982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Encourager</w:t>
            </w:r>
          </w:p>
          <w:p w14:paraId="487811AE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Identifier et définir les types de tourisme</w:t>
            </w:r>
          </w:p>
          <w:p w14:paraId="414B158E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Comprendre les motifs et les objectifs des voyageurs/touristes</w:t>
            </w:r>
          </w:p>
          <w:p w14:paraId="7886BE27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Parler de ses voyages</w:t>
            </w:r>
          </w:p>
          <w:p w14:paraId="6439C8A4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Décrire les bienfaits des voyages</w:t>
            </w:r>
          </w:p>
          <w:p w14:paraId="17D319C4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Comprendre et expliquer les solutions mises en place contre les conséquences négatives du</w:t>
            </w:r>
          </w:p>
          <w:p w14:paraId="1890340B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tourisme</w:t>
            </w:r>
          </w:p>
          <w:p w14:paraId="6F295A8B" w14:textId="77777777" w:rsidR="00D070E0" w:rsidRPr="00117381" w:rsidRDefault="00D070E0">
            <w:pPr>
              <w:spacing w:after="0" w:line="240" w:lineRule="auto"/>
              <w:jc w:val="both"/>
              <w:rPr>
                <w:lang w:val="en-GB"/>
              </w:rPr>
            </w:pPr>
          </w:p>
          <w:p w14:paraId="20836A74" w14:textId="77777777" w:rsidR="00D070E0" w:rsidRPr="00117381" w:rsidRDefault="00000000">
            <w:pPr>
              <w:spacing w:after="0" w:line="240" w:lineRule="auto"/>
              <w:jc w:val="both"/>
              <w:rPr>
                <w:b/>
                <w:lang w:val="en-GB"/>
              </w:rPr>
            </w:pPr>
            <w:r w:rsidRPr="00117381">
              <w:rPr>
                <w:b/>
                <w:lang w:val="en-GB"/>
              </w:rPr>
              <w:t>LEXIQUE</w:t>
            </w:r>
          </w:p>
          <w:p w14:paraId="6C97A39A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Savoir-vivre</w:t>
            </w:r>
          </w:p>
          <w:p w14:paraId="106C4562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Logement, immobilier</w:t>
            </w:r>
          </w:p>
          <w:p w14:paraId="24AE6C96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La nature des dangers</w:t>
            </w:r>
          </w:p>
          <w:p w14:paraId="528881DF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L'activité professionnelle</w:t>
            </w:r>
          </w:p>
          <w:p w14:paraId="59EB1782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Santé</w:t>
            </w:r>
          </w:p>
          <w:p w14:paraId="2AF1CBB7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Sécurité</w:t>
            </w:r>
          </w:p>
          <w:p w14:paraId="1920FE21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Tourisme</w:t>
            </w:r>
          </w:p>
          <w:p w14:paraId="21C1F8E1" w14:textId="77777777" w:rsidR="00D070E0" w:rsidRPr="00117381" w:rsidRDefault="00000000">
            <w:pPr>
              <w:spacing w:after="0" w:line="240" w:lineRule="auto"/>
              <w:jc w:val="both"/>
              <w:rPr>
                <w:lang w:val="es-ES"/>
              </w:rPr>
            </w:pPr>
            <w:r w:rsidRPr="00117381">
              <w:rPr>
                <w:lang w:val="es-ES"/>
              </w:rPr>
              <w:t>Le patrimoine historique, culturel, naturel</w:t>
            </w:r>
          </w:p>
          <w:p w14:paraId="29758EC1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Expressions idiomatiques liées au voyage</w:t>
            </w:r>
          </w:p>
          <w:p w14:paraId="1DF252BD" w14:textId="77777777" w:rsidR="00D070E0" w:rsidRPr="00117381" w:rsidRDefault="00D070E0">
            <w:pPr>
              <w:spacing w:after="0" w:line="240" w:lineRule="auto"/>
              <w:jc w:val="both"/>
              <w:rPr>
                <w:lang w:val="en-GB"/>
              </w:rPr>
            </w:pPr>
          </w:p>
          <w:p w14:paraId="745CE137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b/>
                <w:lang w:val="en-GB"/>
              </w:rPr>
              <w:t>GRAMMAIRE</w:t>
            </w:r>
          </w:p>
          <w:p w14:paraId="2A3902E7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Indicatif, impératif, subjonctif (rappel)</w:t>
            </w:r>
          </w:p>
          <w:p w14:paraId="68311E93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Expression de l'obligation, de l'interdiction, de la permission et du conseil</w:t>
            </w:r>
          </w:p>
          <w:p w14:paraId="3F6ED242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lastRenderedPageBreak/>
              <w:t>Marqueurs temporels</w:t>
            </w:r>
          </w:p>
          <w:p w14:paraId="1984F430" w14:textId="77777777" w:rsidR="00D070E0" w:rsidRPr="00117381" w:rsidRDefault="00000000">
            <w:pPr>
              <w:spacing w:after="0" w:line="240" w:lineRule="auto"/>
              <w:jc w:val="both"/>
              <w:rPr>
                <w:lang w:val="en-GB"/>
              </w:rPr>
            </w:pPr>
            <w:r w:rsidRPr="00117381">
              <w:rPr>
                <w:lang w:val="en-GB"/>
              </w:rPr>
              <w:t>Prépositions et locutions prépositionnelles</w:t>
            </w:r>
          </w:p>
          <w:p w14:paraId="1C98907C" w14:textId="77777777" w:rsidR="00D070E0" w:rsidRDefault="00000000">
            <w:pPr>
              <w:spacing w:after="0" w:line="240" w:lineRule="auto"/>
              <w:jc w:val="both"/>
            </w:pPr>
            <w:r>
              <w:t>Connecteurs logiques</w:t>
            </w:r>
          </w:p>
          <w:p w14:paraId="23EB9D9F" w14:textId="77777777" w:rsidR="00D070E0" w:rsidRDefault="00000000">
            <w:pPr>
              <w:spacing w:after="0" w:line="240" w:lineRule="auto"/>
              <w:jc w:val="both"/>
              <w:rPr>
                <w:b/>
              </w:rPr>
            </w:pPr>
            <w:r>
              <w:t>Propositions circonstancielles de cause, de conséquence et de but</w:t>
            </w:r>
          </w:p>
          <w:p w14:paraId="210A958F" w14:textId="77777777" w:rsidR="00D070E0" w:rsidRDefault="00D070E0">
            <w:pPr>
              <w:spacing w:after="0" w:line="240" w:lineRule="auto"/>
              <w:jc w:val="both"/>
              <w:rPr>
                <w:b/>
              </w:rPr>
            </w:pPr>
          </w:p>
        </w:tc>
      </w:tr>
    </w:tbl>
    <w:p w14:paraId="77A73401" w14:textId="77777777" w:rsidR="00D070E0" w:rsidRDefault="00D070E0">
      <w:pPr>
        <w:rPr>
          <w:b/>
        </w:rPr>
      </w:pPr>
    </w:p>
    <w:p w14:paraId="6482F330" w14:textId="77777777" w:rsidR="00D070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Metody realizacji i weryfikacji efektów uczenia się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4"/>
        <w:gridCol w:w="2646"/>
        <w:gridCol w:w="2778"/>
        <w:gridCol w:w="2544"/>
      </w:tblGrid>
      <w:tr w:rsidR="00D070E0" w14:paraId="0AA51D5C" w14:textId="77777777">
        <w:tc>
          <w:tcPr>
            <w:tcW w:w="1094" w:type="dxa"/>
            <w:shd w:val="clear" w:color="auto" w:fill="auto"/>
            <w:vAlign w:val="center"/>
          </w:tcPr>
          <w:p w14:paraId="0EB856C7" w14:textId="77777777" w:rsidR="00D070E0" w:rsidRDefault="00000000">
            <w:pPr>
              <w:spacing w:after="0" w:line="240" w:lineRule="auto"/>
              <w:jc w:val="center"/>
            </w:pPr>
            <w:r>
              <w:t>Symbol efektu</w:t>
            </w:r>
          </w:p>
        </w:tc>
        <w:tc>
          <w:tcPr>
            <w:tcW w:w="2646" w:type="dxa"/>
            <w:shd w:val="clear" w:color="auto" w:fill="auto"/>
            <w:vAlign w:val="center"/>
          </w:tcPr>
          <w:p w14:paraId="50E5B7B4" w14:textId="77777777" w:rsidR="00D070E0" w:rsidRDefault="00000000">
            <w:pPr>
              <w:spacing w:after="0" w:line="240" w:lineRule="auto"/>
              <w:jc w:val="center"/>
            </w:pPr>
            <w:r>
              <w:t>Metody dydaktyczne</w:t>
            </w:r>
          </w:p>
          <w:p w14:paraId="17C56310" w14:textId="77777777" w:rsidR="00D070E0" w:rsidRDefault="00000000">
            <w:pPr>
              <w:spacing w:after="0" w:line="240" w:lineRule="auto"/>
              <w:jc w:val="center"/>
            </w:pPr>
            <w:r>
              <w:rPr>
                <w:i/>
                <w:sz w:val="18"/>
                <w:szCs w:val="18"/>
              </w:rPr>
              <w:t>(lista wyboru)</w:t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0A761B28" w14:textId="77777777" w:rsidR="00D070E0" w:rsidRDefault="00000000">
            <w:pPr>
              <w:spacing w:after="0" w:line="240" w:lineRule="auto"/>
              <w:jc w:val="center"/>
            </w:pPr>
            <w:r>
              <w:t>Metody weryfikacji</w:t>
            </w:r>
          </w:p>
          <w:p w14:paraId="6FFC85CD" w14:textId="77777777" w:rsidR="00D070E0" w:rsidRDefault="00000000">
            <w:pPr>
              <w:spacing w:after="0" w:line="240" w:lineRule="auto"/>
              <w:jc w:val="center"/>
            </w:pPr>
            <w:r>
              <w:rPr>
                <w:i/>
                <w:sz w:val="18"/>
                <w:szCs w:val="18"/>
              </w:rPr>
              <w:t>(lista wyboru)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45A5F31F" w14:textId="77777777" w:rsidR="00D070E0" w:rsidRDefault="00000000">
            <w:pPr>
              <w:spacing w:after="0" w:line="240" w:lineRule="auto"/>
              <w:jc w:val="center"/>
            </w:pPr>
            <w:r>
              <w:t>Sposoby dokumentacji</w:t>
            </w:r>
          </w:p>
          <w:p w14:paraId="0A6CCA9A" w14:textId="77777777" w:rsidR="00D070E0" w:rsidRDefault="00000000">
            <w:pPr>
              <w:spacing w:after="0" w:line="240" w:lineRule="auto"/>
              <w:jc w:val="center"/>
            </w:pPr>
            <w:r>
              <w:rPr>
                <w:i/>
                <w:sz w:val="18"/>
                <w:szCs w:val="18"/>
              </w:rPr>
              <w:t>(lista wyboru)</w:t>
            </w:r>
          </w:p>
        </w:tc>
      </w:tr>
      <w:tr w:rsidR="00D070E0" w14:paraId="4A623646" w14:textId="77777777">
        <w:tc>
          <w:tcPr>
            <w:tcW w:w="9062" w:type="dxa"/>
            <w:gridSpan w:val="4"/>
            <w:shd w:val="clear" w:color="auto" w:fill="auto"/>
            <w:vAlign w:val="center"/>
          </w:tcPr>
          <w:p w14:paraId="7B641AB9" w14:textId="77777777" w:rsidR="00D070E0" w:rsidRDefault="00000000">
            <w:pPr>
              <w:spacing w:after="0" w:line="240" w:lineRule="auto"/>
              <w:jc w:val="center"/>
            </w:pPr>
            <w:r>
              <w:t>WIEDZA</w:t>
            </w:r>
          </w:p>
        </w:tc>
      </w:tr>
      <w:tr w:rsidR="00D070E0" w14:paraId="7E6926A4" w14:textId="77777777">
        <w:tc>
          <w:tcPr>
            <w:tcW w:w="1094" w:type="dxa"/>
            <w:shd w:val="clear" w:color="auto" w:fill="auto"/>
          </w:tcPr>
          <w:p w14:paraId="34C8FA11" w14:textId="77777777" w:rsidR="00D070E0" w:rsidRDefault="00000000">
            <w:pPr>
              <w:spacing w:after="0" w:line="240" w:lineRule="auto"/>
            </w:pPr>
            <w:r>
              <w:t>W_01</w:t>
            </w:r>
          </w:p>
        </w:tc>
        <w:tc>
          <w:tcPr>
            <w:tcW w:w="2646" w:type="dxa"/>
            <w:shd w:val="clear" w:color="auto" w:fill="auto"/>
          </w:tcPr>
          <w:p w14:paraId="1D2E2177" w14:textId="77777777" w:rsidR="00D070E0" w:rsidRDefault="00000000">
            <w:pPr>
              <w:spacing w:after="0" w:line="240" w:lineRule="auto"/>
            </w:pPr>
            <w:r>
              <w:t>wykład konwersatoryjny/ ćwiczenia praktyczne</w:t>
            </w:r>
          </w:p>
        </w:tc>
        <w:tc>
          <w:tcPr>
            <w:tcW w:w="2778" w:type="dxa"/>
            <w:shd w:val="clear" w:color="auto" w:fill="auto"/>
          </w:tcPr>
          <w:p w14:paraId="0DC68A0E" w14:textId="77777777" w:rsidR="00D070E0" w:rsidRDefault="00000000">
            <w:pPr>
              <w:spacing w:after="0" w:line="240" w:lineRule="auto"/>
            </w:pPr>
            <w:r>
              <w:t>sprawdzenie umiejętności praktycznych/kolokwium</w:t>
            </w:r>
          </w:p>
        </w:tc>
        <w:tc>
          <w:tcPr>
            <w:tcW w:w="2544" w:type="dxa"/>
            <w:shd w:val="clear" w:color="auto" w:fill="auto"/>
          </w:tcPr>
          <w:p w14:paraId="14AAFAEE" w14:textId="77777777" w:rsidR="00D070E0" w:rsidRDefault="00000000">
            <w:pPr>
              <w:spacing w:after="0" w:line="240" w:lineRule="auto"/>
            </w:pPr>
            <w:r>
              <w:t>uzupełnione i ocenione kolokwium</w:t>
            </w:r>
          </w:p>
        </w:tc>
      </w:tr>
      <w:tr w:rsidR="00D070E0" w14:paraId="1E21CE34" w14:textId="77777777">
        <w:tc>
          <w:tcPr>
            <w:tcW w:w="1094" w:type="dxa"/>
            <w:shd w:val="clear" w:color="auto" w:fill="auto"/>
          </w:tcPr>
          <w:p w14:paraId="22FC6BE6" w14:textId="77777777" w:rsidR="00D070E0" w:rsidRDefault="00000000">
            <w:pPr>
              <w:spacing w:after="0" w:line="240" w:lineRule="auto"/>
            </w:pPr>
            <w:r>
              <w:t>W_02</w:t>
            </w:r>
          </w:p>
        </w:tc>
        <w:tc>
          <w:tcPr>
            <w:tcW w:w="2646" w:type="dxa"/>
            <w:shd w:val="clear" w:color="auto" w:fill="auto"/>
          </w:tcPr>
          <w:p w14:paraId="48C41605" w14:textId="77777777" w:rsidR="00D070E0" w:rsidRDefault="00000000">
            <w:pPr>
              <w:spacing w:after="0" w:line="240" w:lineRule="auto"/>
            </w:pPr>
            <w:r>
              <w:t xml:space="preserve">dyskusja </w:t>
            </w:r>
          </w:p>
        </w:tc>
        <w:tc>
          <w:tcPr>
            <w:tcW w:w="2778" w:type="dxa"/>
            <w:shd w:val="clear" w:color="auto" w:fill="auto"/>
          </w:tcPr>
          <w:p w14:paraId="258D91E3" w14:textId="77777777" w:rsidR="00D070E0" w:rsidRDefault="00000000">
            <w:pPr>
              <w:spacing w:after="0" w:line="240" w:lineRule="auto"/>
            </w:pPr>
            <w:r>
              <w:t>obserwacja</w:t>
            </w:r>
          </w:p>
        </w:tc>
        <w:tc>
          <w:tcPr>
            <w:tcW w:w="2544" w:type="dxa"/>
            <w:shd w:val="clear" w:color="auto" w:fill="auto"/>
          </w:tcPr>
          <w:p w14:paraId="432283A9" w14:textId="77777777" w:rsidR="00D070E0" w:rsidRDefault="00000000">
            <w:pPr>
              <w:spacing w:after="0" w:line="240" w:lineRule="auto"/>
            </w:pPr>
            <w:r>
              <w:t>inne: indywidualna ocena aktywności</w:t>
            </w:r>
          </w:p>
        </w:tc>
      </w:tr>
      <w:tr w:rsidR="00D070E0" w14:paraId="4B90EF71" w14:textId="77777777">
        <w:tc>
          <w:tcPr>
            <w:tcW w:w="9062" w:type="dxa"/>
            <w:gridSpan w:val="4"/>
            <w:shd w:val="clear" w:color="auto" w:fill="auto"/>
            <w:vAlign w:val="center"/>
          </w:tcPr>
          <w:p w14:paraId="11F05246" w14:textId="77777777" w:rsidR="00D070E0" w:rsidRDefault="00000000">
            <w:pPr>
              <w:spacing w:after="0" w:line="240" w:lineRule="auto"/>
              <w:jc w:val="center"/>
            </w:pPr>
            <w:r>
              <w:t>UMIEJĘTNOŚCI</w:t>
            </w:r>
          </w:p>
        </w:tc>
      </w:tr>
      <w:tr w:rsidR="00D070E0" w14:paraId="7768A119" w14:textId="77777777">
        <w:tc>
          <w:tcPr>
            <w:tcW w:w="1094" w:type="dxa"/>
            <w:shd w:val="clear" w:color="auto" w:fill="auto"/>
          </w:tcPr>
          <w:p w14:paraId="123E9BBE" w14:textId="77777777" w:rsidR="00D070E0" w:rsidRDefault="00000000">
            <w:pPr>
              <w:spacing w:after="0" w:line="240" w:lineRule="auto"/>
            </w:pPr>
            <w:r>
              <w:t>U_01</w:t>
            </w:r>
          </w:p>
        </w:tc>
        <w:tc>
          <w:tcPr>
            <w:tcW w:w="2646" w:type="dxa"/>
            <w:shd w:val="clear" w:color="auto" w:fill="auto"/>
          </w:tcPr>
          <w:p w14:paraId="06E98BC3" w14:textId="77777777" w:rsidR="00D070E0" w:rsidRDefault="00000000">
            <w:pPr>
              <w:spacing w:after="0" w:line="240" w:lineRule="auto"/>
            </w:pPr>
            <w:r>
              <w:t>dyskusja/ ćwiczenia praktyczne</w:t>
            </w:r>
          </w:p>
        </w:tc>
        <w:tc>
          <w:tcPr>
            <w:tcW w:w="2778" w:type="dxa"/>
            <w:shd w:val="clear" w:color="auto" w:fill="auto"/>
          </w:tcPr>
          <w:p w14:paraId="48A3731C" w14:textId="77777777" w:rsidR="00D070E0" w:rsidRDefault="00000000">
            <w:pPr>
              <w:spacing w:after="0" w:line="240" w:lineRule="auto"/>
            </w:pPr>
            <w:r>
              <w:t>sprawdzenie umiejętności praktycznych/obserwacja</w:t>
            </w:r>
          </w:p>
        </w:tc>
        <w:tc>
          <w:tcPr>
            <w:tcW w:w="2544" w:type="dxa"/>
            <w:shd w:val="clear" w:color="auto" w:fill="auto"/>
          </w:tcPr>
          <w:p w14:paraId="4183C6A6" w14:textId="77777777" w:rsidR="00D070E0" w:rsidRDefault="00000000">
            <w:pPr>
              <w:spacing w:after="0" w:line="240" w:lineRule="auto"/>
            </w:pPr>
            <w:r>
              <w:t>oceniony tekst pracy pisemnej/ inne: indywidualna ocena aktywności</w:t>
            </w:r>
          </w:p>
        </w:tc>
      </w:tr>
      <w:tr w:rsidR="00D070E0" w14:paraId="5D543A0D" w14:textId="77777777">
        <w:tc>
          <w:tcPr>
            <w:tcW w:w="1094" w:type="dxa"/>
            <w:shd w:val="clear" w:color="auto" w:fill="auto"/>
          </w:tcPr>
          <w:p w14:paraId="03F93146" w14:textId="77777777" w:rsidR="00D070E0" w:rsidRDefault="00000000">
            <w:pPr>
              <w:spacing w:after="0" w:line="240" w:lineRule="auto"/>
            </w:pPr>
            <w:r>
              <w:t>U_02</w:t>
            </w:r>
          </w:p>
        </w:tc>
        <w:tc>
          <w:tcPr>
            <w:tcW w:w="2646" w:type="dxa"/>
            <w:shd w:val="clear" w:color="auto" w:fill="auto"/>
          </w:tcPr>
          <w:p w14:paraId="09E40135" w14:textId="77777777" w:rsidR="00D070E0" w:rsidRDefault="00000000">
            <w:pPr>
              <w:spacing w:after="0" w:line="240" w:lineRule="auto"/>
            </w:pPr>
            <w:r>
              <w:t>praca zespołowa/ ćwiczenia praktyczne</w:t>
            </w:r>
          </w:p>
        </w:tc>
        <w:tc>
          <w:tcPr>
            <w:tcW w:w="2778" w:type="dxa"/>
            <w:shd w:val="clear" w:color="auto" w:fill="auto"/>
          </w:tcPr>
          <w:p w14:paraId="0B0EF944" w14:textId="77777777" w:rsidR="00D070E0" w:rsidRDefault="00000000">
            <w:pPr>
              <w:spacing w:after="0" w:line="240" w:lineRule="auto"/>
            </w:pPr>
            <w:r>
              <w:t>obserwacja</w:t>
            </w:r>
          </w:p>
        </w:tc>
        <w:tc>
          <w:tcPr>
            <w:tcW w:w="2544" w:type="dxa"/>
            <w:shd w:val="clear" w:color="auto" w:fill="auto"/>
          </w:tcPr>
          <w:p w14:paraId="587D6338" w14:textId="77777777" w:rsidR="00D070E0" w:rsidRDefault="00000000">
            <w:pPr>
              <w:spacing w:after="0" w:line="240" w:lineRule="auto"/>
            </w:pPr>
            <w:r>
              <w:t>inne: indywidualna ocena aktywności</w:t>
            </w:r>
          </w:p>
        </w:tc>
      </w:tr>
      <w:tr w:rsidR="00D070E0" w14:paraId="6127E4AB" w14:textId="77777777">
        <w:tc>
          <w:tcPr>
            <w:tcW w:w="9062" w:type="dxa"/>
            <w:gridSpan w:val="4"/>
            <w:shd w:val="clear" w:color="auto" w:fill="auto"/>
            <w:vAlign w:val="center"/>
          </w:tcPr>
          <w:p w14:paraId="0343F558" w14:textId="77777777" w:rsidR="00D070E0" w:rsidRDefault="00000000">
            <w:pPr>
              <w:spacing w:after="0" w:line="240" w:lineRule="auto"/>
              <w:jc w:val="center"/>
            </w:pPr>
            <w:r>
              <w:t>KOMPETENCJE SPOŁECZNE</w:t>
            </w:r>
          </w:p>
        </w:tc>
      </w:tr>
      <w:tr w:rsidR="00D070E0" w14:paraId="20412184" w14:textId="77777777">
        <w:tc>
          <w:tcPr>
            <w:tcW w:w="1094" w:type="dxa"/>
            <w:shd w:val="clear" w:color="auto" w:fill="auto"/>
          </w:tcPr>
          <w:p w14:paraId="527C5AB3" w14:textId="77777777" w:rsidR="00D070E0" w:rsidRDefault="00000000">
            <w:pPr>
              <w:spacing w:after="0" w:line="240" w:lineRule="auto"/>
            </w:pPr>
            <w:r>
              <w:t>K_01</w:t>
            </w:r>
          </w:p>
        </w:tc>
        <w:tc>
          <w:tcPr>
            <w:tcW w:w="2646" w:type="dxa"/>
            <w:shd w:val="clear" w:color="auto" w:fill="auto"/>
          </w:tcPr>
          <w:p w14:paraId="07B0690F" w14:textId="77777777" w:rsidR="00D070E0" w:rsidRDefault="00000000">
            <w:pPr>
              <w:spacing w:after="0" w:line="240" w:lineRule="auto"/>
            </w:pPr>
            <w:r>
              <w:t>dyskusja</w:t>
            </w:r>
          </w:p>
        </w:tc>
        <w:tc>
          <w:tcPr>
            <w:tcW w:w="2778" w:type="dxa"/>
            <w:shd w:val="clear" w:color="auto" w:fill="auto"/>
          </w:tcPr>
          <w:p w14:paraId="15BB2ABC" w14:textId="77777777" w:rsidR="00D070E0" w:rsidRDefault="00000000">
            <w:pPr>
              <w:spacing w:after="0" w:line="240" w:lineRule="auto"/>
            </w:pPr>
            <w:r>
              <w:t>obserwacja</w:t>
            </w:r>
          </w:p>
        </w:tc>
        <w:tc>
          <w:tcPr>
            <w:tcW w:w="2544" w:type="dxa"/>
            <w:shd w:val="clear" w:color="auto" w:fill="auto"/>
          </w:tcPr>
          <w:p w14:paraId="4863304F" w14:textId="77777777" w:rsidR="00D070E0" w:rsidRDefault="00000000">
            <w:pPr>
              <w:spacing w:after="0" w:line="240" w:lineRule="auto"/>
            </w:pPr>
            <w:r>
              <w:t>inne: indywidualna ocena aktywności</w:t>
            </w:r>
          </w:p>
        </w:tc>
      </w:tr>
      <w:tr w:rsidR="00D070E0" w14:paraId="3F16A654" w14:textId="77777777">
        <w:tc>
          <w:tcPr>
            <w:tcW w:w="1094" w:type="dxa"/>
            <w:shd w:val="clear" w:color="auto" w:fill="auto"/>
          </w:tcPr>
          <w:p w14:paraId="7DAF7E1F" w14:textId="77777777" w:rsidR="00D070E0" w:rsidRDefault="00000000">
            <w:pPr>
              <w:spacing w:after="0" w:line="240" w:lineRule="auto"/>
            </w:pPr>
            <w:r>
              <w:t>K_02</w:t>
            </w:r>
          </w:p>
        </w:tc>
        <w:tc>
          <w:tcPr>
            <w:tcW w:w="2646" w:type="dxa"/>
            <w:shd w:val="clear" w:color="auto" w:fill="auto"/>
          </w:tcPr>
          <w:p w14:paraId="50865BCE" w14:textId="77777777" w:rsidR="00D070E0" w:rsidRDefault="00000000">
            <w:pPr>
              <w:spacing w:after="0" w:line="240" w:lineRule="auto"/>
            </w:pPr>
            <w:r>
              <w:t>dyskusja/ praca zespołowa</w:t>
            </w:r>
          </w:p>
        </w:tc>
        <w:tc>
          <w:tcPr>
            <w:tcW w:w="2778" w:type="dxa"/>
            <w:shd w:val="clear" w:color="auto" w:fill="auto"/>
          </w:tcPr>
          <w:p w14:paraId="4D7CC115" w14:textId="77777777" w:rsidR="00D070E0" w:rsidRDefault="00000000">
            <w:pPr>
              <w:spacing w:after="0" w:line="240" w:lineRule="auto"/>
            </w:pPr>
            <w:r>
              <w:t>obserwacja</w:t>
            </w:r>
          </w:p>
        </w:tc>
        <w:tc>
          <w:tcPr>
            <w:tcW w:w="2544" w:type="dxa"/>
            <w:shd w:val="clear" w:color="auto" w:fill="auto"/>
          </w:tcPr>
          <w:p w14:paraId="460814E6" w14:textId="77777777" w:rsidR="00D070E0" w:rsidRDefault="00000000">
            <w:pPr>
              <w:spacing w:after="0" w:line="240" w:lineRule="auto"/>
            </w:pPr>
            <w:r>
              <w:t xml:space="preserve">inne: indywidualna ocena aktywności </w:t>
            </w:r>
          </w:p>
        </w:tc>
      </w:tr>
    </w:tbl>
    <w:p w14:paraId="62F7B822" w14:textId="77777777" w:rsidR="00D070E0" w:rsidRDefault="00D070E0">
      <w:pPr>
        <w:spacing w:after="0"/>
      </w:pPr>
    </w:p>
    <w:p w14:paraId="545FE577" w14:textId="77777777" w:rsidR="00D070E0" w:rsidRDefault="00D070E0">
      <w:pPr>
        <w:spacing w:after="0"/>
      </w:pPr>
    </w:p>
    <w:p w14:paraId="7DF2DC65" w14:textId="77777777" w:rsidR="00D070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Kryteria oceny, wagi…</w:t>
      </w:r>
    </w:p>
    <w:p w14:paraId="68FE0A8C" w14:textId="77777777" w:rsidR="00D070E0" w:rsidRDefault="00D070E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</w:rPr>
      </w:pPr>
    </w:p>
    <w:p w14:paraId="74E78070" w14:textId="77777777" w:rsidR="00D070E0" w:rsidRDefault="00000000">
      <w:pPr>
        <w:spacing w:after="0"/>
        <w:jc w:val="both"/>
      </w:pPr>
      <w:r>
        <w:rPr>
          <w:b/>
        </w:rPr>
        <w:t>Kryteria oceny końcowej</w:t>
      </w:r>
      <w:r>
        <w:t xml:space="preserve">: </w:t>
      </w:r>
    </w:p>
    <w:p w14:paraId="703731E2" w14:textId="77777777" w:rsidR="00D070E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t>pozytywne oceny z kolokwiów oraz prac pisemnych;</w:t>
      </w:r>
    </w:p>
    <w:p w14:paraId="1081AC35" w14:textId="77777777" w:rsidR="00D070E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t>aktywność na zajęciach oraz uczestnictwo w zajęciach;</w:t>
      </w:r>
    </w:p>
    <w:p w14:paraId="59B81F88" w14:textId="77777777" w:rsidR="00D070E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</w:rPr>
      </w:pPr>
      <w:r>
        <w:t>wykonywanie zadanych prac domowych w terminie.</w:t>
      </w:r>
    </w:p>
    <w:p w14:paraId="079E79AE" w14:textId="77777777" w:rsidR="00D070E0" w:rsidRDefault="00000000">
      <w:pPr>
        <w:spacing w:line="240" w:lineRule="auto"/>
        <w:jc w:val="both"/>
        <w:rPr>
          <w:b/>
        </w:rPr>
      </w:pPr>
      <w:r>
        <w:rPr>
          <w:b/>
        </w:rPr>
        <w:t>NIEOBECNOŚCI</w:t>
      </w:r>
    </w:p>
    <w:p w14:paraId="65AEB072" w14:textId="77777777" w:rsidR="00D070E0" w:rsidRDefault="00000000">
      <w:pPr>
        <w:spacing w:line="240" w:lineRule="auto"/>
        <w:jc w:val="both"/>
      </w:pPr>
      <w:r>
        <w:t xml:space="preserve">Student ma do dyspozycji </w:t>
      </w:r>
      <w:r>
        <w:rPr>
          <w:u w:val="single"/>
        </w:rPr>
        <w:t>3 nieusprawiedliwione</w:t>
      </w:r>
      <w:r>
        <w:t xml:space="preserve"> nieobecności. W przypadku każdej kolejnej nieusprawiedliwionej nieobecności, prowadzący zastrzega sobie prawo do obniżenia oceny końcowej.  </w:t>
      </w:r>
      <w:r>
        <w:rPr>
          <w:u w:val="single"/>
        </w:rPr>
        <w:t>Po przekroczeniu 7 nieobecności uzyskanie zaliczenia nie będzie możliwe</w:t>
      </w:r>
      <w:r>
        <w:t xml:space="preserve">. </w:t>
      </w:r>
      <w:r>
        <w:rPr>
          <w:b/>
        </w:rPr>
        <w:t>Osoby nieobecne materiał nadrabiają we własnym zakresie</w:t>
      </w:r>
      <w:r>
        <w:t xml:space="preserve">. </w:t>
      </w:r>
    </w:p>
    <w:p w14:paraId="79B3F401" w14:textId="77777777" w:rsidR="00D070E0" w:rsidRDefault="00000000">
      <w:pPr>
        <w:spacing w:line="240" w:lineRule="auto"/>
        <w:jc w:val="both"/>
      </w:pPr>
      <w:r>
        <w:rPr>
          <w:u w:val="single"/>
        </w:rPr>
        <w:t>Studenci realizujący studia w ramach IOS otrzymują 7 dozwolonych nieobecności</w:t>
      </w:r>
      <w:r>
        <w:t>. Przekroczenie limitu również skutkować będzie brakiem zaliczenia.</w:t>
      </w:r>
    </w:p>
    <w:p w14:paraId="07A4CE77" w14:textId="77777777" w:rsidR="00D070E0" w:rsidRDefault="00000000">
      <w:pPr>
        <w:spacing w:line="240" w:lineRule="auto"/>
        <w:jc w:val="both"/>
        <w:rPr>
          <w:b/>
        </w:rPr>
      </w:pPr>
      <w:r>
        <w:rPr>
          <w:b/>
        </w:rPr>
        <w:t>TERMINY KOLOKWIÓW</w:t>
      </w:r>
    </w:p>
    <w:p w14:paraId="589167B2" w14:textId="77777777" w:rsidR="00D070E0" w:rsidRDefault="00000000">
      <w:pPr>
        <w:spacing w:line="240" w:lineRule="auto"/>
        <w:jc w:val="both"/>
      </w:pPr>
      <w:r>
        <w:rPr>
          <w:u w:val="single"/>
        </w:rPr>
        <w:t>Kolokwia należy pisać w terminie ustalonym przez prowadzącego</w:t>
      </w:r>
      <w:r>
        <w:t xml:space="preserve">. Nieobecność na kolokwium usprawiedliwiona jest jedynie w przypadku zwolnienia lekarskiego lub innego stosownego dokumentu. </w:t>
      </w:r>
      <w:r>
        <w:lastRenderedPageBreak/>
        <w:t xml:space="preserve">Ustalenie dotyczy także studentów z IOS. Prowadzący może odmówić ustalenia kolejnego terminu studentowi, który nie stawi się w dniu kolokwium bez podania ważnego powodu. </w:t>
      </w:r>
    </w:p>
    <w:p w14:paraId="5D4407E8" w14:textId="77777777" w:rsidR="00D070E0" w:rsidRDefault="00D07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15F02CDF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ZALICZENIE PRZEDMIOTU PRZEZ STUDENTÓW WRACAJĄCYCH Z PROGRAMU ERASMUS+</w:t>
      </w:r>
    </w:p>
    <w:p w14:paraId="39F61578" w14:textId="77777777" w:rsidR="00D070E0" w:rsidRDefault="00D07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30A267C0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Studenci proszeni są o kontakt z prowadzącym tuż po powrocie do Polski w celu ustalenia dogodnego sposobu oraz terminu zaliczenia zaległości.</w:t>
      </w:r>
    </w:p>
    <w:p w14:paraId="6172EB58" w14:textId="77777777" w:rsidR="00D070E0" w:rsidRDefault="00000000">
      <w:pPr>
        <w:rPr>
          <w:b/>
        </w:rPr>
      </w:pPr>
      <w:r>
        <w:rPr>
          <w:b/>
        </w:rPr>
        <w:t>Punktacja procentowa na poszczególne oceny:</w:t>
      </w:r>
    </w:p>
    <w:p w14:paraId="10BB6A76" w14:textId="77777777" w:rsidR="00D070E0" w:rsidRDefault="00000000">
      <w:pPr>
        <w:spacing w:line="240" w:lineRule="auto"/>
      </w:pPr>
      <w:r>
        <w:t>90%-100% — 5 (bdb)</w:t>
      </w:r>
    </w:p>
    <w:p w14:paraId="00EFDC08" w14:textId="77777777" w:rsidR="00D070E0" w:rsidRDefault="00000000">
      <w:pPr>
        <w:spacing w:line="240" w:lineRule="auto"/>
      </w:pPr>
      <w:r>
        <w:t>85%-90% — 4,5 (db+)</w:t>
      </w:r>
    </w:p>
    <w:p w14:paraId="0CD8C400" w14:textId="77777777" w:rsidR="00D070E0" w:rsidRDefault="00000000">
      <w:pPr>
        <w:spacing w:line="240" w:lineRule="auto"/>
      </w:pPr>
      <w:r>
        <w:t>75%-85% — 4 (db)</w:t>
      </w:r>
    </w:p>
    <w:p w14:paraId="72E3E41A" w14:textId="77777777" w:rsidR="00D070E0" w:rsidRDefault="00000000">
      <w:pPr>
        <w:spacing w:line="240" w:lineRule="auto"/>
      </w:pPr>
      <w:r>
        <w:t>70%-75% — 3,5 (dst+)</w:t>
      </w:r>
    </w:p>
    <w:p w14:paraId="2BB2B651" w14:textId="77777777" w:rsidR="00D070E0" w:rsidRDefault="00000000">
      <w:pPr>
        <w:spacing w:line="240" w:lineRule="auto"/>
      </w:pPr>
      <w:r>
        <w:t>60%-70% — 3 (dst)</w:t>
      </w:r>
    </w:p>
    <w:p w14:paraId="0208FCD9" w14:textId="77777777" w:rsidR="00D070E0" w:rsidRDefault="00000000">
      <w:pPr>
        <w:spacing w:line="240" w:lineRule="auto"/>
      </w:pPr>
      <w:r>
        <w:t>0%-60% —  2 (ndst)</w:t>
      </w:r>
    </w:p>
    <w:p w14:paraId="2DD8C5E2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Opis poziomu osiągniętych efektów</w:t>
      </w:r>
      <w:r>
        <w:rPr>
          <w:color w:val="000000"/>
        </w:rPr>
        <w:t>:</w:t>
      </w:r>
    </w:p>
    <w:p w14:paraId="702C39A8" w14:textId="77777777" w:rsidR="00D070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Ocena bardzo dobra </w:t>
      </w:r>
    </w:p>
    <w:p w14:paraId="6BACC89B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Student ma bardzo dobrze opanowaną wiedzę z zakresu gramatyki i słownictwa francuskiego na poziomie B1+. Nie ma problemów ze zrozumieniem oraz skonstruowaniem wypowiedzi ustnej i pisemnej na poziomie B1+. Bardzo chętnie dyskutuje, wyraża swoje myśli i poglądy w języku francuskim na poziomie B1+. Potrafi porozumieć się w sytuacjach zwyczajowych. Wykazuje się postawą nakierowaną na chęć komunikacji oraz dalsze pogłębianie wiedzy. Jest bardzo aktywny na zajęciach oraz posiada umiejętność tworzenia wystąpień ustnych i pisemnych.. </w:t>
      </w:r>
    </w:p>
    <w:p w14:paraId="5E98D5C6" w14:textId="77777777" w:rsidR="00D070E0" w:rsidRDefault="00D07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84DE353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Uczęszcza regularnie na zajęcia, wykonuje prace domowe w terminie.</w:t>
      </w:r>
    </w:p>
    <w:p w14:paraId="4F16AB30" w14:textId="77777777" w:rsidR="00D070E0" w:rsidRDefault="00000000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Ocena dobra+ </w:t>
      </w:r>
    </w:p>
    <w:p w14:paraId="33B22795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Student ma dobrze opanowaną wiedzę z zakresu gramatyki i słownictwa francuskiego na poziomie B1+. Zazwyczaj nie ma problemów ze zrozumieniem oraz skonstruowaniem wypowiedzi ustnej i pisemnej na poziomie B1+. Chętnie dyskutuje, wyraża swoje myśli i poglądy w języku francuskim na poziomie B1+. Potrafi porozumieć się w sytuacjach zwyczajowych. Wykazuje się postawą nakierowaną na chęć komunikacji oraz dalsze pogłębianie wiedzy. Jest aktywny na zajęciach oraz posiada umiejętność tworzenia wystąpień ustnych i pisemnych. </w:t>
      </w:r>
    </w:p>
    <w:p w14:paraId="54A53C1F" w14:textId="77777777" w:rsidR="00D070E0" w:rsidRDefault="00D07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6200458E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Uczęszcza regularnie na zajęcia, wykonuje prace domowe w terminie.</w:t>
      </w:r>
    </w:p>
    <w:p w14:paraId="3F793FB0" w14:textId="77777777" w:rsidR="00D070E0" w:rsidRDefault="00000000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Ocena dobra </w:t>
      </w:r>
    </w:p>
    <w:p w14:paraId="298D1A61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Student ma dość dobrze opanowaną wiedzę z zakresu gramatyki i słownictwa francuskiego na poziomie B1+. Miewa nieliczne problemy ze zrozumieniem oraz skonstruowaniem wypowiedzi ustnej i pisemnej na poziomie B1+. Dyskutuje, wyraża swoje myśli i poglądy w języku francuskim, jeśli zostanie do tego wyznaczony. Potrafi porozumieć się w sytuacjach zwyczajowych. Od czasu do czasu jest aktywny na zajęciach oraz posiada umiejętność tworzenia wystąpień ustnych i pisemnych. </w:t>
      </w:r>
    </w:p>
    <w:p w14:paraId="2539D41B" w14:textId="77777777" w:rsidR="00D070E0" w:rsidRDefault="00D07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368AD39F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Uczęszcza na zajęcia, wykonuje prace domowe w terminie.</w:t>
      </w:r>
    </w:p>
    <w:p w14:paraId="06E53D01" w14:textId="77777777" w:rsidR="00D070E0" w:rsidRDefault="00000000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Ocena dostateczna+ </w:t>
      </w:r>
    </w:p>
    <w:p w14:paraId="2361F25B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Student ma opanowaną wiedzę z zakresu gramatyki i słownictwa francuskiego na poziomie B1+ na poziomie dość podstawowym. Miewa problemy ze zrozumieniem oraz skonstruowaniem wypowiedzi ustnej i pisemnej na poziomie B1+. Dyskutuje, wyraża swoje myśli i poglądy w języku francuskim, tylko jeśli zostanie do tego wyznaczony, jednocześnie popełniając przy tym błędy. Ma problemy z porozumiewaniem się w sytuacjach zwyczajowych. Od czasu do czasu jest aktywny na zajęciach lub bardzo rzadko jest aktywny na zajęciach. Posiada podstawową umiejętność tworzenia wystąpień ustnych i pisemnych. </w:t>
      </w:r>
    </w:p>
    <w:p w14:paraId="7F9B603A" w14:textId="77777777" w:rsidR="00D070E0" w:rsidRDefault="00D07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06C782BE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Jest obecny na więcej niż 50% zajęć, zazwyczaj wykonuje prace domowe w terminie.</w:t>
      </w:r>
    </w:p>
    <w:p w14:paraId="2EEF5544" w14:textId="77777777" w:rsidR="00D070E0" w:rsidRDefault="00000000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Ocena dostateczna </w:t>
      </w:r>
    </w:p>
    <w:p w14:paraId="2EA6EBEB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Student ma częściowo opanowaną wiedzę z zakresu gramatyki i słownictwa francuskiego na poziomie B1+. Bardzo często miewa problemy ze zrozumieniem oraz skonstruowaniem wypowiedzi ustnej i pisemnej na poziomie B1+. Wyraża swoje myśli i poglądy w języku francuskim, tylko jeśli zostanie do tego wyznaczony, jednocześnie popełniając przy tym liczne błędy. Ma problemy z porozumiewaniem się w sytuacjach zwyczajowych. Nie jest aktywny na zajęciach. Posiada bardzo podstawową umiejętność tworzenia wystąpień ustnych i pisemnych lub cechuje się jej brakiem.</w:t>
      </w:r>
    </w:p>
    <w:p w14:paraId="54B56485" w14:textId="77777777" w:rsidR="00D070E0" w:rsidRDefault="00D07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4DDE2D77" w14:textId="77777777" w:rsidR="00D070E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 Jest obecny na więcej niż 50% zajęć, zazwyczaj wykonuje prace domowe w terminie.</w:t>
      </w:r>
    </w:p>
    <w:p w14:paraId="5F82FE54" w14:textId="77777777" w:rsidR="00D070E0" w:rsidRDefault="00000000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Ocena niedostateczna </w:t>
      </w:r>
    </w:p>
    <w:p w14:paraId="3F63BD06" w14:textId="77777777" w:rsidR="00D070E0" w:rsidRDefault="00000000">
      <w:pPr>
        <w:spacing w:after="0" w:line="240" w:lineRule="auto"/>
        <w:jc w:val="both"/>
      </w:pPr>
      <w:r>
        <w:t xml:space="preserve">Student nie ma opanowanej wiedzy z zakresu gramatyki i słownictwa francuskiego na poziomie B1+. Nieustannie miewa problemy ze zrozumieniem oraz skonstruowaniem wypowiedzi ustnej i pisemnej. Nie jest w stanie wyrazić myśli i poglądów w języku francuskim. Nie jest aktywny na zajęciach. Posiada bardzo podstawową umiejętność tworzenia wystąpień ustnych i pisemnych lub cechuje się jej brakiem. </w:t>
      </w:r>
    </w:p>
    <w:p w14:paraId="70576738" w14:textId="77777777" w:rsidR="00D070E0" w:rsidRDefault="00D070E0">
      <w:pPr>
        <w:spacing w:after="0" w:line="240" w:lineRule="auto"/>
        <w:jc w:val="both"/>
      </w:pPr>
    </w:p>
    <w:p w14:paraId="641FB997" w14:textId="77777777" w:rsidR="00D070E0" w:rsidRDefault="00000000">
      <w:pPr>
        <w:spacing w:after="0" w:line="240" w:lineRule="auto"/>
        <w:jc w:val="both"/>
      </w:pPr>
      <w:r>
        <w:t>Nie uczęszcza na zajęcia lub jest obecny na mniej niż 50% zajęć, sporadycznie wykonuje prace domowe w terminie lub nie wykonuje ich wcale.</w:t>
      </w:r>
    </w:p>
    <w:p w14:paraId="301FC593" w14:textId="77777777" w:rsidR="00D070E0" w:rsidRDefault="00D070E0">
      <w:pPr>
        <w:spacing w:after="0" w:line="240" w:lineRule="auto"/>
      </w:pPr>
    </w:p>
    <w:p w14:paraId="4DEB6B92" w14:textId="77777777" w:rsidR="00D070E0" w:rsidRDefault="00D070E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B8AB1B4" w14:textId="77777777" w:rsidR="00D070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Obciążenie pracą studenta</w:t>
      </w: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1"/>
        <w:gridCol w:w="4521"/>
      </w:tblGrid>
      <w:tr w:rsidR="00D070E0" w14:paraId="6158A58C" w14:textId="77777777">
        <w:tc>
          <w:tcPr>
            <w:tcW w:w="4541" w:type="dxa"/>
          </w:tcPr>
          <w:p w14:paraId="72D03548" w14:textId="77777777" w:rsidR="00D070E0" w:rsidRDefault="00000000">
            <w:pPr>
              <w:spacing w:after="0" w:line="240" w:lineRule="auto"/>
            </w:pPr>
            <w:r>
              <w:t>Forma aktywności studenta</w:t>
            </w:r>
          </w:p>
        </w:tc>
        <w:tc>
          <w:tcPr>
            <w:tcW w:w="4521" w:type="dxa"/>
          </w:tcPr>
          <w:p w14:paraId="389904C4" w14:textId="77777777" w:rsidR="00D070E0" w:rsidRDefault="00000000">
            <w:pPr>
              <w:spacing w:after="0" w:line="240" w:lineRule="auto"/>
            </w:pPr>
            <w:r>
              <w:t>Liczba godzin</w:t>
            </w:r>
          </w:p>
        </w:tc>
      </w:tr>
      <w:tr w:rsidR="00D070E0" w14:paraId="5F64E0C7" w14:textId="77777777">
        <w:tc>
          <w:tcPr>
            <w:tcW w:w="4541" w:type="dxa"/>
          </w:tcPr>
          <w:p w14:paraId="20D3DD9A" w14:textId="77777777" w:rsidR="00D070E0" w:rsidRDefault="00000000">
            <w:pPr>
              <w:spacing w:after="0" w:line="240" w:lineRule="auto"/>
            </w:pPr>
            <w:r>
              <w:t xml:space="preserve">Liczba godzin kontaktowych z nauczycielem </w:t>
            </w:r>
          </w:p>
          <w:p w14:paraId="7AE92C71" w14:textId="77777777" w:rsidR="00D070E0" w:rsidRDefault="00D070E0">
            <w:pPr>
              <w:spacing w:after="0" w:line="240" w:lineRule="auto"/>
              <w:rPr>
                <w:i/>
                <w:sz w:val="18"/>
                <w:szCs w:val="18"/>
              </w:rPr>
            </w:pPr>
          </w:p>
        </w:tc>
        <w:tc>
          <w:tcPr>
            <w:tcW w:w="4521" w:type="dxa"/>
          </w:tcPr>
          <w:p w14:paraId="5E5AE089" w14:textId="77777777" w:rsidR="00D070E0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D070E0" w14:paraId="725A1C8F" w14:textId="77777777">
        <w:tc>
          <w:tcPr>
            <w:tcW w:w="4541" w:type="dxa"/>
          </w:tcPr>
          <w:p w14:paraId="3C10198B" w14:textId="77777777" w:rsidR="00D070E0" w:rsidRDefault="00000000">
            <w:pPr>
              <w:spacing w:after="0" w:line="240" w:lineRule="auto"/>
            </w:pPr>
            <w:r>
              <w:t>Liczba godzin indywidualnej pracy studenta</w:t>
            </w:r>
          </w:p>
          <w:p w14:paraId="50B0CEE0" w14:textId="77777777" w:rsidR="00D070E0" w:rsidRDefault="00D070E0">
            <w:pPr>
              <w:spacing w:after="0" w:line="240" w:lineRule="auto"/>
              <w:rPr>
                <w:i/>
                <w:sz w:val="18"/>
                <w:szCs w:val="18"/>
              </w:rPr>
            </w:pPr>
          </w:p>
        </w:tc>
        <w:tc>
          <w:tcPr>
            <w:tcW w:w="4521" w:type="dxa"/>
          </w:tcPr>
          <w:p w14:paraId="29FD3800" w14:textId="77777777" w:rsidR="00D070E0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</w:t>
            </w:r>
          </w:p>
        </w:tc>
      </w:tr>
    </w:tbl>
    <w:p w14:paraId="06067B82" w14:textId="77777777" w:rsidR="00D070E0" w:rsidRDefault="00D070E0">
      <w:pPr>
        <w:spacing w:after="0"/>
        <w:rPr>
          <w:b/>
        </w:rPr>
      </w:pPr>
    </w:p>
    <w:p w14:paraId="41BCF0E2" w14:textId="77777777" w:rsidR="00D070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Literatura</w:t>
      </w: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D070E0" w14:paraId="16826737" w14:textId="77777777">
        <w:tc>
          <w:tcPr>
            <w:tcW w:w="9062" w:type="dxa"/>
          </w:tcPr>
          <w:p w14:paraId="0871F2F5" w14:textId="77777777" w:rsidR="00D070E0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Literatura podstawowa</w:t>
            </w:r>
          </w:p>
        </w:tc>
      </w:tr>
      <w:tr w:rsidR="00D070E0" w14:paraId="5A10191D" w14:textId="77777777">
        <w:trPr>
          <w:trHeight w:val="345"/>
        </w:trPr>
        <w:tc>
          <w:tcPr>
            <w:tcW w:w="9062" w:type="dxa"/>
          </w:tcPr>
          <w:p w14:paraId="23BE6407" w14:textId="77777777" w:rsidR="00D070E0" w:rsidRDefault="00000000">
            <w:pPr>
              <w:spacing w:after="0"/>
            </w:pPr>
            <w:r>
              <w:t>C’est parti! 4, Méthode de français, B1+, 2021,  M. Sowa, Draco.</w:t>
            </w:r>
          </w:p>
        </w:tc>
      </w:tr>
      <w:tr w:rsidR="00D070E0" w14:paraId="3EAB165D" w14:textId="77777777">
        <w:tc>
          <w:tcPr>
            <w:tcW w:w="9062" w:type="dxa"/>
          </w:tcPr>
          <w:p w14:paraId="36A04CB2" w14:textId="77777777" w:rsidR="00D070E0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Literatura uzupełniająca</w:t>
            </w:r>
          </w:p>
        </w:tc>
      </w:tr>
      <w:tr w:rsidR="00D070E0" w14:paraId="37346385" w14:textId="77777777">
        <w:trPr>
          <w:trHeight w:val="1447"/>
        </w:trPr>
        <w:tc>
          <w:tcPr>
            <w:tcW w:w="9062" w:type="dxa"/>
          </w:tcPr>
          <w:p w14:paraId="4485D57C" w14:textId="77777777" w:rsidR="00D070E0" w:rsidRDefault="00000000">
            <w:pPr>
              <w:spacing w:after="0"/>
            </w:pPr>
            <w:r>
              <w:t xml:space="preserve">Repetytorium leksykalno-tematyczne, B1-C1, 2011, K. Banaszek, R. Kucharczyk, A. Samborowska, Edgard. </w:t>
            </w:r>
          </w:p>
          <w:p w14:paraId="5D5BDEDF" w14:textId="77777777" w:rsidR="00D070E0" w:rsidRPr="00117381" w:rsidRDefault="00000000">
            <w:pPr>
              <w:spacing w:after="0"/>
              <w:rPr>
                <w:lang w:val="en-GB"/>
              </w:rPr>
            </w:pPr>
            <w:r w:rsidRPr="00117381">
              <w:rPr>
                <w:lang w:val="en-GB"/>
              </w:rPr>
              <w:t>Grammaire essentielle du français B1, 2015, Glaud L., Loiseau Y., E. Merlet, Didier.</w:t>
            </w:r>
          </w:p>
          <w:p w14:paraId="2881EF46" w14:textId="77777777" w:rsidR="00D070E0" w:rsidRPr="00117381" w:rsidRDefault="00000000">
            <w:pPr>
              <w:spacing w:after="0"/>
              <w:rPr>
                <w:lang w:val="en-GB"/>
              </w:rPr>
            </w:pPr>
            <w:r w:rsidRPr="00117381">
              <w:rPr>
                <w:lang w:val="en-GB"/>
              </w:rPr>
              <w:t>Grammaire essentielle du français B2, 2017, Glaud L., Loiseau Y., E. Merlet, Didier.</w:t>
            </w:r>
          </w:p>
          <w:p w14:paraId="1BC5173D" w14:textId="77777777" w:rsidR="00D070E0" w:rsidRPr="00117381" w:rsidRDefault="00000000">
            <w:pPr>
              <w:spacing w:after="0"/>
              <w:rPr>
                <w:lang w:val="en-GB"/>
              </w:rPr>
            </w:pPr>
            <w:r w:rsidRPr="00117381">
              <w:rPr>
                <w:lang w:val="en-GB"/>
              </w:rPr>
              <w:t>Vocabulaire essentiel du français B1, 2016, Crépieux G., Mensdorff-Pouilly L., Lions-Oliviéri  M.-L.,  Sperandio C., Didier.</w:t>
            </w:r>
          </w:p>
          <w:p w14:paraId="73194B96" w14:textId="77777777" w:rsidR="00D070E0" w:rsidRPr="00117381" w:rsidRDefault="00000000">
            <w:pPr>
              <w:spacing w:after="0"/>
              <w:rPr>
                <w:lang w:val="en-GB"/>
              </w:rPr>
            </w:pPr>
            <w:r w:rsidRPr="00117381">
              <w:rPr>
                <w:lang w:val="en-GB"/>
              </w:rPr>
              <w:t xml:space="preserve">Atelier FLE, Grammaire du français B1-B2, 2006, Bérard E., Didier. </w:t>
            </w:r>
          </w:p>
          <w:p w14:paraId="2C759DD3" w14:textId="77777777" w:rsidR="00D070E0" w:rsidRDefault="00000000">
            <w:pPr>
              <w:spacing w:after="0"/>
            </w:pPr>
            <w:r>
              <w:lastRenderedPageBreak/>
              <w:t>Dodatkowe materiały udostępnione przez prowadzącego (filmiki, podcasty, karty pracy, ćwiczenia autorskie).</w:t>
            </w:r>
          </w:p>
        </w:tc>
      </w:tr>
    </w:tbl>
    <w:p w14:paraId="6FDAC42C" w14:textId="77777777" w:rsidR="00D070E0" w:rsidRDefault="00D070E0">
      <w:pPr>
        <w:rPr>
          <w:b/>
        </w:rPr>
      </w:pPr>
    </w:p>
    <w:sectPr w:rsidR="00D070E0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3B29D4" w14:textId="77777777" w:rsidR="0039692D" w:rsidRDefault="0039692D">
      <w:pPr>
        <w:spacing w:after="0" w:line="240" w:lineRule="auto"/>
      </w:pPr>
      <w:r>
        <w:separator/>
      </w:r>
    </w:p>
  </w:endnote>
  <w:endnote w:type="continuationSeparator" w:id="0">
    <w:p w14:paraId="2AB46D0A" w14:textId="77777777" w:rsidR="0039692D" w:rsidRDefault="00396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00D8FE7-7E48-418D-A140-7E9E2BFE828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BDC9573-B2EB-430C-8795-19DB3A334B5D}"/>
    <w:embedBold r:id="rId3" w:fontKey="{A20742F7-42D4-4D07-9FAB-D1372D211EE2}"/>
    <w:embedItalic r:id="rId4" w:fontKey="{1CC98471-888F-454B-A53F-28B773DD537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1A62984-9847-42DF-9CD8-C63A867B450A}"/>
    <w:embedItalic r:id="rId6" w:fontKey="{42DE671F-9620-4E36-A5BD-580796E3EF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BD1578B-C1DB-4E4D-927D-0AF9E60A35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2A368" w14:textId="77777777" w:rsidR="0039692D" w:rsidRDefault="0039692D">
      <w:pPr>
        <w:spacing w:after="0" w:line="240" w:lineRule="auto"/>
      </w:pPr>
      <w:r>
        <w:separator/>
      </w:r>
    </w:p>
  </w:footnote>
  <w:footnote w:type="continuationSeparator" w:id="0">
    <w:p w14:paraId="48EA2306" w14:textId="77777777" w:rsidR="0039692D" w:rsidRDefault="00396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EBB53" w14:textId="77777777" w:rsidR="00D070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i/>
        <w:color w:val="000000"/>
      </w:rPr>
    </w:pPr>
    <w:r>
      <w:rPr>
        <w:i/>
        <w:color w:val="000000"/>
      </w:rPr>
      <w:t>Załącznik nr 5 do dokumentacji programowej</w:t>
    </w:r>
  </w:p>
  <w:p w14:paraId="74453923" w14:textId="77777777" w:rsidR="00D070E0" w:rsidRDefault="00D070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338A6"/>
    <w:multiLevelType w:val="multilevel"/>
    <w:tmpl w:val="039AA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7A3E07"/>
    <w:multiLevelType w:val="multilevel"/>
    <w:tmpl w:val="C0621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D24695"/>
    <w:multiLevelType w:val="multilevel"/>
    <w:tmpl w:val="EF2AA43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449787">
    <w:abstractNumId w:val="1"/>
  </w:num>
  <w:num w:numId="2" w16cid:durableId="755520759">
    <w:abstractNumId w:val="0"/>
  </w:num>
  <w:num w:numId="3" w16cid:durableId="1201625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0E0"/>
    <w:rsid w:val="00117381"/>
    <w:rsid w:val="0039692D"/>
    <w:rsid w:val="0065791D"/>
    <w:rsid w:val="00D0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7B6CD"/>
  <w15:docId w15:val="{4A206E4C-3050-4133-B5D3-8BFD00897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9E7C9CC1DFA8438A6401D586C2F097" ma:contentTypeVersion="6" ma:contentTypeDescription="Utwórz nowy dokument." ma:contentTypeScope="" ma:versionID="825a9ffd4e33ff2ec498914c952ee53a">
  <xsd:schema xmlns:xsd="http://www.w3.org/2001/XMLSchema" xmlns:xs="http://www.w3.org/2001/XMLSchema" xmlns:p="http://schemas.microsoft.com/office/2006/metadata/properties" xmlns:ns2="876db6fc-1c08-40f6-b440-1dfc7483c9b3" xmlns:ns3="42e893d4-5fdb-42be-bf5a-755cf2f1322e" targetNamespace="http://schemas.microsoft.com/office/2006/metadata/properties" ma:root="true" ma:fieldsID="4de5fcd1f4975fe40bfb35b3eb88c3c3" ns2:_="" ns3:_="">
    <xsd:import namespace="876db6fc-1c08-40f6-b440-1dfc7483c9b3"/>
    <xsd:import namespace="42e893d4-5fdb-42be-bf5a-755cf2f13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b6fc-1c08-40f6-b440-1dfc7483c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893d4-5fdb-42be-bf5a-755cf2f13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1DB4D8-A89C-4220-8181-15C9B22EDD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BB719F-423C-460B-A880-37491D838B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B942A8-167B-4C12-B137-591F959AF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db6fc-1c08-40f6-b440-1dfc7483c9b3"/>
    <ds:schemaRef ds:uri="42e893d4-5fdb-42be-bf5a-755cf2f13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1458</Words>
  <Characters>8754</Characters>
  <Application>Microsoft Office Word</Application>
  <DocSecurity>0</DocSecurity>
  <Lines>72</Lines>
  <Paragraphs>20</Paragraphs>
  <ScaleCrop>false</ScaleCrop>
  <Company/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Tomasz Niestorowicz</cp:lastModifiedBy>
  <cp:revision>2</cp:revision>
  <dcterms:created xsi:type="dcterms:W3CDTF">2024-11-03T14:15:00Z</dcterms:created>
  <dcterms:modified xsi:type="dcterms:W3CDTF">2024-11-03T14:16:00Z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0x010100379E7C9CC1DFA8438A6401D586C2F097</vt:lpwstr>
  </property>
</Properties>
</file>