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0D80" w14:textId="77777777" w:rsidR="00757261" w:rsidRPr="00AA639F" w:rsidRDefault="00757261" w:rsidP="004F73CF">
      <w:pPr>
        <w:rPr>
          <w:rFonts w:cstheme="minorHAnsi"/>
          <w:b/>
        </w:rPr>
      </w:pPr>
      <w:r w:rsidRPr="00AA639F">
        <w:rPr>
          <w:rFonts w:cstheme="minorHAnsi"/>
          <w:b/>
        </w:rPr>
        <w:t xml:space="preserve">KARTA PRZEDMIOTU </w:t>
      </w:r>
    </w:p>
    <w:p w14:paraId="1DEBA1B9" w14:textId="77777777" w:rsidR="003C473D" w:rsidRPr="00AA639F" w:rsidRDefault="003C473D" w:rsidP="004F73CF">
      <w:pPr>
        <w:rPr>
          <w:rFonts w:cstheme="minorHAnsi"/>
          <w:b/>
        </w:rPr>
      </w:pPr>
    </w:p>
    <w:p w14:paraId="73A7EEDA" w14:textId="77777777" w:rsidR="004F73CF" w:rsidRPr="00AA639F" w:rsidRDefault="004F73CF" w:rsidP="004F73CF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AA639F">
        <w:rPr>
          <w:rFonts w:cstheme="minorHAnsi"/>
          <w:b/>
        </w:rPr>
        <w:t>Dane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D1A52" w:rsidRPr="00AA639F" w14:paraId="79D701E0" w14:textId="77777777" w:rsidTr="0047354E">
        <w:tc>
          <w:tcPr>
            <w:tcW w:w="4606" w:type="dxa"/>
          </w:tcPr>
          <w:p w14:paraId="0C830753" w14:textId="77777777" w:rsidR="002D1A52" w:rsidRPr="00AA639F" w:rsidRDefault="002D1A52" w:rsidP="0047354E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Nazwa przedmiotu</w:t>
            </w:r>
          </w:p>
        </w:tc>
        <w:tc>
          <w:tcPr>
            <w:tcW w:w="4606" w:type="dxa"/>
          </w:tcPr>
          <w:p w14:paraId="19BCC4CF" w14:textId="5850D08A" w:rsidR="002D1A52" w:rsidRPr="00AA639F" w:rsidRDefault="00E560FB" w:rsidP="0047354E">
            <w:pPr>
              <w:rPr>
                <w:rFonts w:cstheme="minorHAnsi"/>
              </w:rPr>
            </w:pPr>
            <w:r w:rsidRPr="00AA639F">
              <w:rPr>
                <w:rFonts w:eastAsia="Times New Roman" w:cstheme="minorHAnsi"/>
                <w:sz w:val="20"/>
                <w:szCs w:val="20"/>
              </w:rPr>
              <w:t>Język francuski – gramatyka A1 (ćw.)</w:t>
            </w:r>
          </w:p>
        </w:tc>
      </w:tr>
      <w:tr w:rsidR="002D1A52" w:rsidRPr="00AA639F" w14:paraId="743D8C3B" w14:textId="77777777" w:rsidTr="00AE43B8">
        <w:tc>
          <w:tcPr>
            <w:tcW w:w="4606" w:type="dxa"/>
          </w:tcPr>
          <w:p w14:paraId="486FF5EC" w14:textId="77777777" w:rsidR="002D1A52" w:rsidRPr="00AA639F" w:rsidRDefault="00C961A5" w:rsidP="00AE43B8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Nazwa przedmiotu w języku angielskim</w:t>
            </w:r>
          </w:p>
        </w:tc>
        <w:tc>
          <w:tcPr>
            <w:tcW w:w="4606" w:type="dxa"/>
          </w:tcPr>
          <w:p w14:paraId="0A3A28D8" w14:textId="77777777" w:rsidR="002D1A52" w:rsidRPr="00AA639F" w:rsidRDefault="00B71EE3" w:rsidP="00AE43B8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 xml:space="preserve">French </w:t>
            </w:r>
            <w:proofErr w:type="spellStart"/>
            <w:r w:rsidRPr="00AA639F">
              <w:rPr>
                <w:rFonts w:cstheme="minorHAnsi"/>
              </w:rPr>
              <w:t>grammar</w:t>
            </w:r>
            <w:proofErr w:type="spellEnd"/>
            <w:r w:rsidRPr="00AA639F">
              <w:rPr>
                <w:rFonts w:cstheme="minorHAnsi"/>
              </w:rPr>
              <w:t xml:space="preserve"> A1</w:t>
            </w:r>
          </w:p>
        </w:tc>
      </w:tr>
      <w:tr w:rsidR="002D1A52" w:rsidRPr="00AA639F" w14:paraId="1A91D82B" w14:textId="77777777" w:rsidTr="00387F68">
        <w:tc>
          <w:tcPr>
            <w:tcW w:w="4606" w:type="dxa"/>
          </w:tcPr>
          <w:p w14:paraId="7839A240" w14:textId="77777777" w:rsidR="002D1A52" w:rsidRPr="00AA639F" w:rsidRDefault="002D1A52" w:rsidP="001C0192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 xml:space="preserve">Kierunek studiów </w:t>
            </w:r>
          </w:p>
        </w:tc>
        <w:tc>
          <w:tcPr>
            <w:tcW w:w="4606" w:type="dxa"/>
          </w:tcPr>
          <w:p w14:paraId="561263F7" w14:textId="77777777" w:rsidR="002D1A52" w:rsidRPr="00AA639F" w:rsidRDefault="00B71EE3" w:rsidP="00387F68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Italianistyka</w:t>
            </w:r>
          </w:p>
        </w:tc>
      </w:tr>
      <w:tr w:rsidR="001C0192" w:rsidRPr="00AA639F" w14:paraId="73BD7C2F" w14:textId="77777777" w:rsidTr="004B6051">
        <w:tc>
          <w:tcPr>
            <w:tcW w:w="4606" w:type="dxa"/>
          </w:tcPr>
          <w:p w14:paraId="681EB080" w14:textId="77777777" w:rsidR="001C0192" w:rsidRPr="00AA639F" w:rsidRDefault="001C0192" w:rsidP="004B6051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Poziom studiów (I, II, jednolite magisterskie)</w:t>
            </w:r>
          </w:p>
        </w:tc>
        <w:tc>
          <w:tcPr>
            <w:tcW w:w="4606" w:type="dxa"/>
          </w:tcPr>
          <w:p w14:paraId="7C661841" w14:textId="77777777" w:rsidR="001C0192" w:rsidRPr="00AA639F" w:rsidRDefault="00B71EE3" w:rsidP="004B6051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I</w:t>
            </w:r>
          </w:p>
        </w:tc>
      </w:tr>
      <w:tr w:rsidR="001C0192" w:rsidRPr="00AA639F" w14:paraId="1C8851CA" w14:textId="77777777" w:rsidTr="004B6051">
        <w:tc>
          <w:tcPr>
            <w:tcW w:w="4606" w:type="dxa"/>
          </w:tcPr>
          <w:p w14:paraId="4751F99B" w14:textId="77777777" w:rsidR="001C0192" w:rsidRPr="00AA639F" w:rsidRDefault="001C0192" w:rsidP="004B6051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Forma studiów (stacjonarne, niestacjonarne)</w:t>
            </w:r>
          </w:p>
        </w:tc>
        <w:tc>
          <w:tcPr>
            <w:tcW w:w="4606" w:type="dxa"/>
          </w:tcPr>
          <w:p w14:paraId="2EE183C1" w14:textId="77777777" w:rsidR="001C0192" w:rsidRPr="00AA639F" w:rsidRDefault="00B71EE3" w:rsidP="004B6051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stacjonarne</w:t>
            </w:r>
          </w:p>
        </w:tc>
      </w:tr>
      <w:tr w:rsidR="002D1A52" w:rsidRPr="00AA639F" w14:paraId="0F26FE28" w14:textId="77777777" w:rsidTr="004B6051">
        <w:tc>
          <w:tcPr>
            <w:tcW w:w="4606" w:type="dxa"/>
          </w:tcPr>
          <w:p w14:paraId="34B68195" w14:textId="77777777" w:rsidR="002D1A52" w:rsidRPr="00AA639F" w:rsidRDefault="00757261" w:rsidP="004B6051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Dyscyplina</w:t>
            </w:r>
          </w:p>
        </w:tc>
        <w:tc>
          <w:tcPr>
            <w:tcW w:w="4606" w:type="dxa"/>
          </w:tcPr>
          <w:p w14:paraId="58960ABE" w14:textId="77777777" w:rsidR="002D1A52" w:rsidRPr="00AA639F" w:rsidRDefault="00B71EE3" w:rsidP="004B6051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językoznawstwo</w:t>
            </w:r>
          </w:p>
        </w:tc>
      </w:tr>
      <w:tr w:rsidR="00C961A5" w:rsidRPr="00AA639F" w14:paraId="585A850F" w14:textId="77777777" w:rsidTr="002D1A52">
        <w:tc>
          <w:tcPr>
            <w:tcW w:w="4606" w:type="dxa"/>
          </w:tcPr>
          <w:p w14:paraId="65F103EB" w14:textId="77777777" w:rsidR="00C961A5" w:rsidRPr="00AA639F" w:rsidRDefault="00C961A5" w:rsidP="0014139E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Język wykładowy</w:t>
            </w:r>
          </w:p>
        </w:tc>
        <w:tc>
          <w:tcPr>
            <w:tcW w:w="4606" w:type="dxa"/>
          </w:tcPr>
          <w:p w14:paraId="6A3041D5" w14:textId="77777777" w:rsidR="00C961A5" w:rsidRPr="00AA639F" w:rsidRDefault="00B71EE3" w:rsidP="002D1A52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Język polski/język francuski</w:t>
            </w:r>
          </w:p>
        </w:tc>
      </w:tr>
    </w:tbl>
    <w:p w14:paraId="23AF73E2" w14:textId="77777777" w:rsidR="003501E6" w:rsidRPr="00AA639F" w:rsidRDefault="003501E6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961A5" w:rsidRPr="00AA639F" w14:paraId="04F98A59" w14:textId="77777777" w:rsidTr="00C961A5">
        <w:tc>
          <w:tcPr>
            <w:tcW w:w="4606" w:type="dxa"/>
          </w:tcPr>
          <w:p w14:paraId="1CFD5A01" w14:textId="77777777" w:rsidR="00C961A5" w:rsidRPr="00AA639F" w:rsidRDefault="00BC4DCB" w:rsidP="001051F5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Koordynator przedmiotu/osoba odpowiedzialna</w:t>
            </w:r>
          </w:p>
        </w:tc>
        <w:tc>
          <w:tcPr>
            <w:tcW w:w="4606" w:type="dxa"/>
          </w:tcPr>
          <w:p w14:paraId="3E7294FB" w14:textId="77777777" w:rsidR="00C961A5" w:rsidRPr="00AA639F" w:rsidRDefault="00C961A5" w:rsidP="002D1A52">
            <w:pPr>
              <w:rPr>
                <w:rFonts w:cstheme="minorHAnsi"/>
              </w:rPr>
            </w:pPr>
          </w:p>
          <w:p w14:paraId="4CCA3900" w14:textId="3E393990" w:rsidR="003C473D" w:rsidRPr="00AA639F" w:rsidRDefault="00D558E3" w:rsidP="002D1A52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mgr Roksana Słaby</w:t>
            </w:r>
          </w:p>
        </w:tc>
      </w:tr>
    </w:tbl>
    <w:p w14:paraId="743D2789" w14:textId="77777777" w:rsidR="00C961A5" w:rsidRPr="00AA639F" w:rsidRDefault="00C961A5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37A43" w:rsidRPr="00AA639F" w14:paraId="2062F241" w14:textId="77777777" w:rsidTr="00B04272">
        <w:tc>
          <w:tcPr>
            <w:tcW w:w="2303" w:type="dxa"/>
          </w:tcPr>
          <w:p w14:paraId="69229D3E" w14:textId="77777777" w:rsidR="00C37A43" w:rsidRPr="00AA639F" w:rsidRDefault="00C37A43" w:rsidP="00B04272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Forma zajęć</w:t>
            </w:r>
            <w:r w:rsidR="00FC6CE1" w:rsidRPr="00AA639F">
              <w:rPr>
                <w:rFonts w:cstheme="minorHAnsi"/>
              </w:rPr>
              <w:t xml:space="preserve"> </w:t>
            </w:r>
            <w:r w:rsidR="00FC6CE1" w:rsidRPr="00AA639F">
              <w:rPr>
                <w:rFonts w:cstheme="minorHAnsi"/>
                <w:i/>
              </w:rPr>
              <w:t>(katalog zamknięt</w:t>
            </w:r>
            <w:r w:rsidR="00757261" w:rsidRPr="00AA639F">
              <w:rPr>
                <w:rFonts w:cstheme="minorHAnsi"/>
                <w:i/>
              </w:rPr>
              <w:t>y</w:t>
            </w:r>
            <w:r w:rsidR="00FC6CE1" w:rsidRPr="00AA639F">
              <w:rPr>
                <w:rFonts w:cstheme="minorHAnsi"/>
                <w:i/>
              </w:rPr>
              <w:t xml:space="preserve"> ze słownika)</w:t>
            </w:r>
          </w:p>
        </w:tc>
        <w:tc>
          <w:tcPr>
            <w:tcW w:w="2303" w:type="dxa"/>
          </w:tcPr>
          <w:p w14:paraId="6FF731B5" w14:textId="77777777" w:rsidR="00C37A43" w:rsidRPr="00AA639F" w:rsidRDefault="00C37A43" w:rsidP="00B04272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Liczba godzin</w:t>
            </w:r>
          </w:p>
        </w:tc>
        <w:tc>
          <w:tcPr>
            <w:tcW w:w="2303" w:type="dxa"/>
          </w:tcPr>
          <w:p w14:paraId="793AD2F4" w14:textId="77777777" w:rsidR="00C37A43" w:rsidRPr="00AA639F" w:rsidRDefault="00C37A43" w:rsidP="00B04272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semestr</w:t>
            </w:r>
          </w:p>
        </w:tc>
        <w:tc>
          <w:tcPr>
            <w:tcW w:w="2303" w:type="dxa"/>
          </w:tcPr>
          <w:p w14:paraId="60BBD18D" w14:textId="77777777" w:rsidR="00C37A43" w:rsidRPr="00AA639F" w:rsidRDefault="00C37A43" w:rsidP="00B04272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Punkty ECTS</w:t>
            </w:r>
          </w:p>
        </w:tc>
      </w:tr>
      <w:tr w:rsidR="003C473D" w:rsidRPr="00AA639F" w14:paraId="3C8C1719" w14:textId="77777777" w:rsidTr="00C37A43">
        <w:tc>
          <w:tcPr>
            <w:tcW w:w="2303" w:type="dxa"/>
          </w:tcPr>
          <w:p w14:paraId="0EF46DE6" w14:textId="77777777" w:rsidR="003C473D" w:rsidRPr="00AA639F" w:rsidRDefault="003C473D" w:rsidP="002D1A52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ćwiczenia</w:t>
            </w:r>
          </w:p>
        </w:tc>
        <w:tc>
          <w:tcPr>
            <w:tcW w:w="2303" w:type="dxa"/>
          </w:tcPr>
          <w:p w14:paraId="5228D291" w14:textId="77777777" w:rsidR="003C473D" w:rsidRPr="00AA639F" w:rsidRDefault="00B71EE3" w:rsidP="002D1A52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30</w:t>
            </w:r>
          </w:p>
        </w:tc>
        <w:tc>
          <w:tcPr>
            <w:tcW w:w="2303" w:type="dxa"/>
          </w:tcPr>
          <w:p w14:paraId="0322DF7E" w14:textId="77777777" w:rsidR="003C473D" w:rsidRPr="00AA639F" w:rsidRDefault="00B71EE3" w:rsidP="002D1A52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2</w:t>
            </w:r>
          </w:p>
        </w:tc>
        <w:tc>
          <w:tcPr>
            <w:tcW w:w="2303" w:type="dxa"/>
          </w:tcPr>
          <w:p w14:paraId="6BE49DF1" w14:textId="77777777" w:rsidR="003C473D" w:rsidRPr="00AA639F" w:rsidRDefault="00B71EE3" w:rsidP="002D1A52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2</w:t>
            </w:r>
          </w:p>
        </w:tc>
      </w:tr>
    </w:tbl>
    <w:p w14:paraId="655EDDE4" w14:textId="77777777" w:rsidR="00BC4DCB" w:rsidRPr="00AA639F" w:rsidRDefault="00BC4DCB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4F73CF" w:rsidRPr="00AA639F" w14:paraId="51784398" w14:textId="77777777" w:rsidTr="002754C6">
        <w:tc>
          <w:tcPr>
            <w:tcW w:w="2235" w:type="dxa"/>
          </w:tcPr>
          <w:p w14:paraId="03735C6F" w14:textId="77777777" w:rsidR="004F73CF" w:rsidRPr="00AA639F" w:rsidRDefault="004F73CF" w:rsidP="002D1A52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Wymagania wstępne</w:t>
            </w:r>
          </w:p>
        </w:tc>
        <w:tc>
          <w:tcPr>
            <w:tcW w:w="6977" w:type="dxa"/>
          </w:tcPr>
          <w:p w14:paraId="1E5BC10E" w14:textId="4A4CEEDB" w:rsidR="004F73CF" w:rsidRPr="00AA639F" w:rsidRDefault="0006280B" w:rsidP="002D1A52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 xml:space="preserve">W1 </w:t>
            </w:r>
            <w:r w:rsidR="00B71EE3" w:rsidRPr="00AA639F">
              <w:rPr>
                <w:rFonts w:cstheme="minorHAnsi"/>
              </w:rPr>
              <w:t>Znajomość podstaw gramatyki języka polskiego.</w:t>
            </w:r>
          </w:p>
          <w:p w14:paraId="4E575C79" w14:textId="04742213" w:rsidR="005771AA" w:rsidRPr="00AA639F" w:rsidRDefault="0006280B" w:rsidP="002D1A52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 xml:space="preserve">W2 </w:t>
            </w:r>
            <w:r w:rsidR="005771AA" w:rsidRPr="00AA639F">
              <w:rPr>
                <w:rFonts w:cstheme="minorHAnsi"/>
              </w:rPr>
              <w:t>Motywacja do pracy indywidualnej i grupowej</w:t>
            </w:r>
            <w:r w:rsidRPr="00AA639F">
              <w:rPr>
                <w:rFonts w:cstheme="minorHAnsi"/>
              </w:rPr>
              <w:t>.</w:t>
            </w:r>
          </w:p>
          <w:p w14:paraId="7BADB150" w14:textId="764BF68F" w:rsidR="0006280B" w:rsidRPr="00AA639F" w:rsidRDefault="0006280B" w:rsidP="002D1A52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W3 Świadomość znaczenia użycia odpowiedniego słownictwa i odpowiednich struktur gramatycznych dla prawidłowego przebiegu komunikacji językowej.</w:t>
            </w:r>
          </w:p>
        </w:tc>
      </w:tr>
    </w:tbl>
    <w:p w14:paraId="0DC6100A" w14:textId="77777777" w:rsidR="004F73CF" w:rsidRPr="00AA639F" w:rsidRDefault="004F73CF" w:rsidP="004F73CF">
      <w:pPr>
        <w:spacing w:after="0"/>
        <w:rPr>
          <w:rFonts w:cstheme="minorHAnsi"/>
        </w:rPr>
      </w:pPr>
    </w:p>
    <w:p w14:paraId="0261FFBE" w14:textId="77777777" w:rsidR="008215CC" w:rsidRPr="00AA639F" w:rsidRDefault="008215CC" w:rsidP="008215CC">
      <w:pPr>
        <w:spacing w:after="0"/>
        <w:rPr>
          <w:rFonts w:cstheme="minorHAnsi"/>
        </w:rPr>
      </w:pPr>
    </w:p>
    <w:p w14:paraId="049CC0AB" w14:textId="77777777" w:rsidR="004F73CF" w:rsidRPr="00AA639F" w:rsidRDefault="004F73CF" w:rsidP="004F73CF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AA639F">
        <w:rPr>
          <w:rFonts w:cstheme="minorHAnsi"/>
          <w:b/>
        </w:rPr>
        <w:t xml:space="preserve">Cele </w:t>
      </w:r>
      <w:r w:rsidR="001051F5" w:rsidRPr="00AA639F">
        <w:rPr>
          <w:rFonts w:cstheme="minorHAnsi"/>
          <w:b/>
        </w:rPr>
        <w:t xml:space="preserve">kształcenia dla </w:t>
      </w:r>
      <w:r w:rsidRPr="00AA639F">
        <w:rPr>
          <w:rFonts w:cstheme="minorHAnsi"/>
          <w:b/>
        </w:rPr>
        <w:t xml:space="preserve">przedmiotu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F73CF" w:rsidRPr="00AA639F" w14:paraId="402F2904" w14:textId="77777777" w:rsidTr="004F73CF">
        <w:tc>
          <w:tcPr>
            <w:tcW w:w="9212" w:type="dxa"/>
          </w:tcPr>
          <w:p w14:paraId="0C980CC9" w14:textId="77777777" w:rsidR="00B71EE3" w:rsidRPr="00AA639F" w:rsidRDefault="00B71EE3" w:rsidP="00B71EE3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C1. Zapoznanie się z teorią gramatyki języka francuskiego.</w:t>
            </w:r>
          </w:p>
        </w:tc>
      </w:tr>
      <w:tr w:rsidR="004F73CF" w:rsidRPr="00AA639F" w14:paraId="3C17D258" w14:textId="77777777" w:rsidTr="004F73CF">
        <w:tc>
          <w:tcPr>
            <w:tcW w:w="9212" w:type="dxa"/>
          </w:tcPr>
          <w:p w14:paraId="6C455D43" w14:textId="77777777" w:rsidR="004F73CF" w:rsidRPr="00AA639F" w:rsidRDefault="00B71EE3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C2. Umiejętność praktycznego zastosowania informacji teoretycznych do tworzenia wypowiedzi.</w:t>
            </w:r>
          </w:p>
        </w:tc>
      </w:tr>
      <w:tr w:rsidR="004F73CF" w:rsidRPr="00AA639F" w14:paraId="430885A1" w14:textId="77777777" w:rsidTr="004F73CF">
        <w:tc>
          <w:tcPr>
            <w:tcW w:w="9212" w:type="dxa"/>
          </w:tcPr>
          <w:p w14:paraId="78ED4F4F" w14:textId="77777777" w:rsidR="004F73CF" w:rsidRPr="00AA639F" w:rsidRDefault="0035013F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C3. Opanowanie informacji dot. gramatyki języka francuskiego na poziomie A1.</w:t>
            </w:r>
          </w:p>
        </w:tc>
      </w:tr>
    </w:tbl>
    <w:p w14:paraId="38FB5C1D" w14:textId="77777777" w:rsidR="003C473D" w:rsidRPr="00AA639F" w:rsidRDefault="003C473D" w:rsidP="004F73CF">
      <w:pPr>
        <w:spacing w:after="0"/>
        <w:rPr>
          <w:rFonts w:cstheme="minorHAnsi"/>
        </w:rPr>
      </w:pPr>
    </w:p>
    <w:p w14:paraId="1E098A39" w14:textId="77777777" w:rsidR="003C473D" w:rsidRPr="00AA639F" w:rsidRDefault="003C473D">
      <w:pPr>
        <w:rPr>
          <w:rFonts w:cstheme="minorHAnsi"/>
        </w:rPr>
      </w:pPr>
      <w:r w:rsidRPr="00AA639F">
        <w:rPr>
          <w:rFonts w:cstheme="minorHAnsi"/>
        </w:rPr>
        <w:br w:type="page"/>
      </w:r>
    </w:p>
    <w:p w14:paraId="6F085D55" w14:textId="77777777" w:rsidR="004F73CF" w:rsidRPr="00AA639F" w:rsidRDefault="004F73CF" w:rsidP="004F73CF">
      <w:pPr>
        <w:spacing w:after="0"/>
        <w:rPr>
          <w:rFonts w:cstheme="minorHAnsi"/>
        </w:rPr>
      </w:pPr>
    </w:p>
    <w:p w14:paraId="2EF181A9" w14:textId="77777777" w:rsidR="004F73CF" w:rsidRPr="00AA639F" w:rsidRDefault="004F73CF" w:rsidP="001051F5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AA639F">
        <w:rPr>
          <w:rFonts w:cstheme="minorHAnsi"/>
          <w:b/>
        </w:rPr>
        <w:t xml:space="preserve">Efekty </w:t>
      </w:r>
      <w:r w:rsidR="00F54F71" w:rsidRPr="00AA639F">
        <w:rPr>
          <w:rFonts w:cstheme="minorHAnsi"/>
          <w:b/>
        </w:rPr>
        <w:t>uczenia się</w:t>
      </w:r>
      <w:r w:rsidRPr="00AA639F">
        <w:rPr>
          <w:rFonts w:cstheme="minorHAnsi"/>
          <w:b/>
        </w:rPr>
        <w:t xml:space="preserve"> dla przedmiotu wraz z odniesieniem do efektów kierunkowych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2158"/>
      </w:tblGrid>
      <w:tr w:rsidR="004F73CF" w:rsidRPr="00AA639F" w14:paraId="5E83AD10" w14:textId="77777777" w:rsidTr="00556FCA">
        <w:tc>
          <w:tcPr>
            <w:tcW w:w="1101" w:type="dxa"/>
            <w:vAlign w:val="center"/>
          </w:tcPr>
          <w:p w14:paraId="02080CEF" w14:textId="77777777" w:rsidR="004F73CF" w:rsidRPr="00AA639F" w:rsidRDefault="004F73CF" w:rsidP="00556FCA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Symbol</w:t>
            </w:r>
          </w:p>
        </w:tc>
        <w:tc>
          <w:tcPr>
            <w:tcW w:w="5953" w:type="dxa"/>
            <w:vAlign w:val="center"/>
          </w:tcPr>
          <w:p w14:paraId="09E4ECD1" w14:textId="77777777" w:rsidR="004F73CF" w:rsidRPr="00AA639F" w:rsidRDefault="004F73CF" w:rsidP="00556FCA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Opis efektu przedmiotowego</w:t>
            </w:r>
          </w:p>
        </w:tc>
        <w:tc>
          <w:tcPr>
            <w:tcW w:w="2158" w:type="dxa"/>
            <w:vAlign w:val="center"/>
          </w:tcPr>
          <w:p w14:paraId="2E5DC60D" w14:textId="77777777" w:rsidR="004F73CF" w:rsidRPr="00AA639F" w:rsidRDefault="004F73CF" w:rsidP="00556FCA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Odniesienie do efektu kierunkowego</w:t>
            </w:r>
          </w:p>
        </w:tc>
      </w:tr>
      <w:tr w:rsidR="004F73CF" w:rsidRPr="00AA639F" w14:paraId="36237267" w14:textId="77777777" w:rsidTr="004A7233">
        <w:tc>
          <w:tcPr>
            <w:tcW w:w="9212" w:type="dxa"/>
            <w:gridSpan w:val="3"/>
          </w:tcPr>
          <w:p w14:paraId="7C933349" w14:textId="77777777" w:rsidR="004F73CF" w:rsidRPr="00AA639F" w:rsidRDefault="004F73CF" w:rsidP="004F73CF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WIEDZA</w:t>
            </w:r>
          </w:p>
        </w:tc>
      </w:tr>
      <w:tr w:rsidR="004F73CF" w:rsidRPr="00AA639F" w14:paraId="6D78C088" w14:textId="77777777" w:rsidTr="004F73CF">
        <w:tc>
          <w:tcPr>
            <w:tcW w:w="1101" w:type="dxa"/>
          </w:tcPr>
          <w:p w14:paraId="08E8AF11" w14:textId="77777777" w:rsidR="004F73CF" w:rsidRPr="00AA639F" w:rsidRDefault="004F73CF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W_01</w:t>
            </w:r>
          </w:p>
        </w:tc>
        <w:tc>
          <w:tcPr>
            <w:tcW w:w="5953" w:type="dxa"/>
          </w:tcPr>
          <w:p w14:paraId="6190C3E4" w14:textId="2F0251A2" w:rsidR="004F73CF" w:rsidRPr="00AA639F" w:rsidRDefault="00D52445" w:rsidP="00B71EE3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wykazuje</w:t>
            </w:r>
            <w:r w:rsidR="00B71EE3" w:rsidRPr="00AA639F">
              <w:rPr>
                <w:rFonts w:eastAsia="Times New Roman" w:cstheme="minorHAnsi"/>
              </w:rPr>
              <w:t xml:space="preserve"> podstawową wiedzę o powiązaniach gramatyki języka francuskiego z gramatyką języka włoskiego. </w:t>
            </w:r>
          </w:p>
        </w:tc>
        <w:tc>
          <w:tcPr>
            <w:tcW w:w="2158" w:type="dxa"/>
          </w:tcPr>
          <w:p w14:paraId="09B7DBD2" w14:textId="77777777" w:rsidR="004F73CF" w:rsidRPr="00AA639F" w:rsidRDefault="00B71EE3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K_W03</w:t>
            </w:r>
          </w:p>
        </w:tc>
      </w:tr>
      <w:tr w:rsidR="004F73CF" w:rsidRPr="00AA639F" w14:paraId="42EBBE6C" w14:textId="77777777" w:rsidTr="002C7271">
        <w:tc>
          <w:tcPr>
            <w:tcW w:w="9212" w:type="dxa"/>
            <w:gridSpan w:val="3"/>
          </w:tcPr>
          <w:p w14:paraId="4C7F18EB" w14:textId="77777777" w:rsidR="004F73CF" w:rsidRPr="00AA639F" w:rsidRDefault="004F73CF" w:rsidP="004F73CF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UMIEJĘTNOŚCI</w:t>
            </w:r>
          </w:p>
        </w:tc>
      </w:tr>
      <w:tr w:rsidR="004F73CF" w:rsidRPr="00AA639F" w14:paraId="380F28A6" w14:textId="77777777" w:rsidTr="004F73CF">
        <w:tc>
          <w:tcPr>
            <w:tcW w:w="1101" w:type="dxa"/>
          </w:tcPr>
          <w:p w14:paraId="68F500E9" w14:textId="77777777" w:rsidR="004F73CF" w:rsidRPr="00AA639F" w:rsidRDefault="004F73CF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U_01</w:t>
            </w:r>
          </w:p>
        </w:tc>
        <w:tc>
          <w:tcPr>
            <w:tcW w:w="5953" w:type="dxa"/>
          </w:tcPr>
          <w:p w14:paraId="1A30D605" w14:textId="11BA5389" w:rsidR="004F73CF" w:rsidRPr="00AA639F" w:rsidRDefault="00D52445" w:rsidP="00B71EE3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posługuje</w:t>
            </w:r>
            <w:r w:rsidR="00B71EE3" w:rsidRPr="00AA639F">
              <w:rPr>
                <w:rFonts w:eastAsia="Times New Roman" w:cstheme="minorHAnsi"/>
              </w:rPr>
              <w:t xml:space="preserve"> się teoretyczną i praktyczną znajomością struktur ustnych i pisemnych w zakresie języka francuskiego na poziomie A1</w:t>
            </w:r>
          </w:p>
        </w:tc>
        <w:tc>
          <w:tcPr>
            <w:tcW w:w="2158" w:type="dxa"/>
          </w:tcPr>
          <w:p w14:paraId="5E8F3C74" w14:textId="77777777" w:rsidR="004F73CF" w:rsidRPr="00AA639F" w:rsidRDefault="00B71EE3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K_U01</w:t>
            </w:r>
          </w:p>
        </w:tc>
      </w:tr>
      <w:tr w:rsidR="004F73CF" w:rsidRPr="00AA639F" w14:paraId="3F9E9C80" w14:textId="77777777" w:rsidTr="004F73CF">
        <w:tc>
          <w:tcPr>
            <w:tcW w:w="1101" w:type="dxa"/>
          </w:tcPr>
          <w:p w14:paraId="38974178" w14:textId="77777777" w:rsidR="004F73CF" w:rsidRPr="00AA639F" w:rsidRDefault="004F73CF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U_02</w:t>
            </w:r>
          </w:p>
        </w:tc>
        <w:tc>
          <w:tcPr>
            <w:tcW w:w="5953" w:type="dxa"/>
          </w:tcPr>
          <w:p w14:paraId="1DB77848" w14:textId="77777777" w:rsidR="004F73CF" w:rsidRPr="00AA639F" w:rsidRDefault="00B71EE3" w:rsidP="00B71EE3">
            <w:pPr>
              <w:rPr>
                <w:rFonts w:cstheme="minorHAnsi"/>
              </w:rPr>
            </w:pPr>
            <w:r w:rsidRPr="00AA639F">
              <w:rPr>
                <w:rFonts w:eastAsia="Times New Roman" w:cstheme="minorHAnsi"/>
              </w:rPr>
              <w:t>posiada podstawowe umiejętności badawcze, obejmujące formułowanie i analizę problemów badawczych w zakresie gramatyki języka francuskiego</w:t>
            </w:r>
          </w:p>
        </w:tc>
        <w:tc>
          <w:tcPr>
            <w:tcW w:w="2158" w:type="dxa"/>
          </w:tcPr>
          <w:p w14:paraId="228E13E9" w14:textId="77777777" w:rsidR="004F73CF" w:rsidRPr="00AA639F" w:rsidRDefault="00B71EE3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K_U03</w:t>
            </w:r>
          </w:p>
        </w:tc>
      </w:tr>
      <w:tr w:rsidR="004F73CF" w:rsidRPr="00AA639F" w14:paraId="2485031A" w14:textId="77777777" w:rsidTr="00520856">
        <w:tc>
          <w:tcPr>
            <w:tcW w:w="9212" w:type="dxa"/>
            <w:gridSpan w:val="3"/>
          </w:tcPr>
          <w:p w14:paraId="42E69F96" w14:textId="77777777" w:rsidR="004F73CF" w:rsidRPr="00AA639F" w:rsidRDefault="004F73CF" w:rsidP="004F73CF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KOMPETENCJE SPOŁECZNE</w:t>
            </w:r>
          </w:p>
        </w:tc>
      </w:tr>
      <w:tr w:rsidR="004F73CF" w:rsidRPr="00AA639F" w14:paraId="0CDC6878" w14:textId="77777777" w:rsidTr="004F73CF">
        <w:tc>
          <w:tcPr>
            <w:tcW w:w="1101" w:type="dxa"/>
          </w:tcPr>
          <w:p w14:paraId="1DD4CC79" w14:textId="77777777" w:rsidR="004F73CF" w:rsidRPr="00AA639F" w:rsidRDefault="004F73CF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K_01</w:t>
            </w:r>
          </w:p>
        </w:tc>
        <w:tc>
          <w:tcPr>
            <w:tcW w:w="5953" w:type="dxa"/>
          </w:tcPr>
          <w:p w14:paraId="07B4F123" w14:textId="716DA0C0" w:rsidR="004F73CF" w:rsidRPr="00AA639F" w:rsidRDefault="00D84524" w:rsidP="008F778B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identyfikuje</w:t>
            </w:r>
            <w:r w:rsidR="00D52445">
              <w:rPr>
                <w:rFonts w:eastAsia="Times New Roman" w:cstheme="minorHAnsi"/>
              </w:rPr>
              <w:t xml:space="preserve"> zakres</w:t>
            </w:r>
            <w:r w:rsidR="00B71EE3" w:rsidRPr="00AA639F">
              <w:rPr>
                <w:rFonts w:eastAsia="Times New Roman" w:cstheme="minorHAnsi"/>
              </w:rPr>
              <w:t xml:space="preserve"> posiadanej przez siebie wiedzy i posiadanych umiejętności </w:t>
            </w:r>
            <w:r w:rsidR="00D52445">
              <w:rPr>
                <w:rFonts w:eastAsia="Times New Roman" w:cstheme="minorHAnsi"/>
              </w:rPr>
              <w:t>oraz jest świadomy</w:t>
            </w:r>
            <w:r w:rsidR="00B71EE3" w:rsidRPr="00AA639F">
              <w:rPr>
                <w:rFonts w:eastAsia="Times New Roman" w:cstheme="minorHAnsi"/>
              </w:rPr>
              <w:t xml:space="preserve"> koniecznoś</w:t>
            </w:r>
            <w:r w:rsidR="00D52445">
              <w:rPr>
                <w:rFonts w:eastAsia="Times New Roman" w:cstheme="minorHAnsi"/>
              </w:rPr>
              <w:t>ci</w:t>
            </w:r>
            <w:r w:rsidR="00B71EE3" w:rsidRPr="00AA639F">
              <w:rPr>
                <w:rFonts w:eastAsia="Times New Roman" w:cstheme="minorHAnsi"/>
              </w:rPr>
              <w:t xml:space="preserve"> ciągłej aktywizacji i poszerzania swoich kompetencji językowych z zakresu </w:t>
            </w:r>
            <w:r w:rsidR="008F778B" w:rsidRPr="00AA639F">
              <w:rPr>
                <w:rFonts w:eastAsia="Times New Roman" w:cstheme="minorHAnsi"/>
              </w:rPr>
              <w:t>gramatyki języka francuskiego.</w:t>
            </w:r>
          </w:p>
        </w:tc>
        <w:tc>
          <w:tcPr>
            <w:tcW w:w="2158" w:type="dxa"/>
          </w:tcPr>
          <w:p w14:paraId="43938183" w14:textId="77777777" w:rsidR="004F73CF" w:rsidRPr="00AA639F" w:rsidRDefault="00B71EE3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K_K01</w:t>
            </w:r>
          </w:p>
        </w:tc>
      </w:tr>
      <w:tr w:rsidR="004F73CF" w:rsidRPr="00AA639F" w14:paraId="6703AB69" w14:textId="77777777" w:rsidTr="004F73CF">
        <w:tc>
          <w:tcPr>
            <w:tcW w:w="1101" w:type="dxa"/>
          </w:tcPr>
          <w:p w14:paraId="7EA069F4" w14:textId="77777777" w:rsidR="004F73CF" w:rsidRPr="00AA639F" w:rsidRDefault="004F73CF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K_02</w:t>
            </w:r>
          </w:p>
        </w:tc>
        <w:tc>
          <w:tcPr>
            <w:tcW w:w="5953" w:type="dxa"/>
          </w:tcPr>
          <w:p w14:paraId="6B0DB5D7" w14:textId="1ED81844" w:rsidR="004F73CF" w:rsidRPr="00AA639F" w:rsidRDefault="00D84524" w:rsidP="008F778B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akceptuje</w:t>
            </w:r>
            <w:r w:rsidR="00B71EE3" w:rsidRPr="00AA639F">
              <w:rPr>
                <w:rFonts w:eastAsia="Times New Roman" w:cstheme="minorHAnsi"/>
              </w:rPr>
              <w:t xml:space="preserve"> konieczność ciągłego poszerzania swoich kompetencji językowo-komunikacyjnych i </w:t>
            </w:r>
            <w:proofErr w:type="spellStart"/>
            <w:r w:rsidR="00B71EE3" w:rsidRPr="00AA639F">
              <w:rPr>
                <w:rFonts w:eastAsia="Times New Roman" w:cstheme="minorHAnsi"/>
              </w:rPr>
              <w:t>realioznawczych</w:t>
            </w:r>
            <w:proofErr w:type="spellEnd"/>
            <w:r w:rsidR="00B71EE3" w:rsidRPr="00AA639F">
              <w:rPr>
                <w:rFonts w:eastAsia="Times New Roman" w:cstheme="minorHAnsi"/>
              </w:rPr>
              <w:t xml:space="preserve">  z zakresu </w:t>
            </w:r>
            <w:r w:rsidR="008F778B" w:rsidRPr="00AA639F">
              <w:rPr>
                <w:rFonts w:eastAsia="Times New Roman" w:cstheme="minorHAnsi"/>
              </w:rPr>
              <w:t>gramatyki języka francuskiego.</w:t>
            </w:r>
          </w:p>
        </w:tc>
        <w:tc>
          <w:tcPr>
            <w:tcW w:w="2158" w:type="dxa"/>
          </w:tcPr>
          <w:p w14:paraId="0805F138" w14:textId="77777777" w:rsidR="004F73CF" w:rsidRPr="00AA639F" w:rsidRDefault="00B71EE3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K_K03</w:t>
            </w:r>
          </w:p>
        </w:tc>
      </w:tr>
      <w:tr w:rsidR="004F73CF" w:rsidRPr="00AA639F" w14:paraId="2C28649E" w14:textId="77777777" w:rsidTr="004F73CF">
        <w:tc>
          <w:tcPr>
            <w:tcW w:w="1101" w:type="dxa"/>
          </w:tcPr>
          <w:p w14:paraId="12D3D295" w14:textId="77777777" w:rsidR="004F73CF" w:rsidRPr="00AA639F" w:rsidRDefault="00B71EE3" w:rsidP="00B71EE3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K_03</w:t>
            </w:r>
          </w:p>
        </w:tc>
        <w:tc>
          <w:tcPr>
            <w:tcW w:w="5953" w:type="dxa"/>
          </w:tcPr>
          <w:p w14:paraId="63426622" w14:textId="1602AE3D" w:rsidR="004F73CF" w:rsidRPr="00AA639F" w:rsidRDefault="00B968A4" w:rsidP="008F778B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traktuje priorytetowo</w:t>
            </w:r>
            <w:r w:rsidR="00B71EE3" w:rsidRPr="00AA639F">
              <w:rPr>
                <w:rFonts w:eastAsia="Times New Roman" w:cstheme="minorHAnsi"/>
              </w:rPr>
              <w:t xml:space="preserve"> działania mające na celu uzyskanie </w:t>
            </w:r>
            <w:r w:rsidR="008F778B" w:rsidRPr="00AA639F">
              <w:rPr>
                <w:rFonts w:eastAsia="Times New Roman" w:cstheme="minorHAnsi"/>
              </w:rPr>
              <w:t>doskonalenie umiejętności i poszerzania wiedzy z zakresu gramatyki języka francuskiego.</w:t>
            </w:r>
          </w:p>
        </w:tc>
        <w:tc>
          <w:tcPr>
            <w:tcW w:w="2158" w:type="dxa"/>
          </w:tcPr>
          <w:p w14:paraId="0555158D" w14:textId="77777777" w:rsidR="004F73CF" w:rsidRPr="00AA639F" w:rsidRDefault="00B71EE3" w:rsidP="004F73CF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K_K07</w:t>
            </w:r>
          </w:p>
        </w:tc>
      </w:tr>
    </w:tbl>
    <w:p w14:paraId="24A8C330" w14:textId="77777777" w:rsidR="003C473D" w:rsidRPr="00AA639F" w:rsidRDefault="003C473D" w:rsidP="003C473D">
      <w:pPr>
        <w:pStyle w:val="Akapitzlist"/>
        <w:ind w:left="1080"/>
        <w:rPr>
          <w:rFonts w:cstheme="minorHAnsi"/>
          <w:b/>
        </w:rPr>
      </w:pPr>
    </w:p>
    <w:p w14:paraId="7954CE58" w14:textId="77777777" w:rsidR="00FC6CE1" w:rsidRPr="00AA639F" w:rsidRDefault="00FC6CE1" w:rsidP="00583DB9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AA639F">
        <w:rPr>
          <w:rFonts w:cstheme="minorHAnsi"/>
          <w:b/>
        </w:rPr>
        <w:t>Opis przedmiotu/ treści programowe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C6CE1" w:rsidRPr="00D52445" w14:paraId="5752B40F" w14:textId="77777777" w:rsidTr="00FC6CE1">
        <w:tc>
          <w:tcPr>
            <w:tcW w:w="9212" w:type="dxa"/>
          </w:tcPr>
          <w:p w14:paraId="309858A8" w14:textId="48BBD83A" w:rsidR="00E06133" w:rsidRPr="00AA639F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>Les présentatifs (</w:t>
            </w:r>
            <w:r w:rsidR="003B27D4" w:rsidRPr="00AA639F">
              <w:rPr>
                <w:rFonts w:cstheme="minorHAnsi"/>
                <w:lang w:val="fr-FR"/>
              </w:rPr>
              <w:t>voici, voilà, il y a, c’est, ce sont, il est, elle est, ils sont, elles sont)</w:t>
            </w:r>
          </w:p>
          <w:p w14:paraId="61E56BCF" w14:textId="696305FB" w:rsidR="00E06133" w:rsidRPr="00AA639F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>Les noms – masculin et féminin ; singulier et pluriel</w:t>
            </w:r>
          </w:p>
          <w:p w14:paraId="35E25763" w14:textId="519DD3ED" w:rsidR="00584873" w:rsidRPr="00AA639F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 xml:space="preserve">Les déterminants : </w:t>
            </w:r>
            <w:r w:rsidR="00E06133" w:rsidRPr="00AA639F">
              <w:rPr>
                <w:rFonts w:cstheme="minorHAnsi"/>
                <w:lang w:val="fr-FR"/>
              </w:rPr>
              <w:t>article indéfini, article défini, article partitif, article contracté</w:t>
            </w:r>
            <w:r w:rsidRPr="00AA639F">
              <w:rPr>
                <w:rFonts w:cstheme="minorHAnsi"/>
                <w:lang w:val="fr-FR"/>
              </w:rPr>
              <w:t xml:space="preserve">, quantités relatives, </w:t>
            </w:r>
            <w:r w:rsidR="006A3845">
              <w:rPr>
                <w:rFonts w:cstheme="minorHAnsi"/>
                <w:lang w:val="fr-FR"/>
              </w:rPr>
              <w:t>N</w:t>
            </w:r>
            <w:r w:rsidRPr="00AA639F">
              <w:rPr>
                <w:rFonts w:cstheme="minorHAnsi"/>
                <w:lang w:val="fr-FR"/>
              </w:rPr>
              <w:t>ombres</w:t>
            </w:r>
            <w:r w:rsidR="00E06133" w:rsidRPr="00AA639F">
              <w:rPr>
                <w:rFonts w:cstheme="minorHAnsi"/>
                <w:lang w:val="fr-FR"/>
              </w:rPr>
              <w:t xml:space="preserve"> cardinaux et ordinaux</w:t>
            </w:r>
            <w:r w:rsidRPr="00AA639F">
              <w:rPr>
                <w:rFonts w:cstheme="minorHAnsi"/>
                <w:lang w:val="fr-FR"/>
              </w:rPr>
              <w:t>, démonstratifs</w:t>
            </w:r>
            <w:r w:rsidR="001F2C31" w:rsidRPr="00AA639F">
              <w:rPr>
                <w:rFonts w:cstheme="minorHAnsi"/>
                <w:lang w:val="fr-FR"/>
              </w:rPr>
              <w:t xml:space="preserve"> – ce, cet, cette, ces</w:t>
            </w:r>
            <w:r w:rsidRPr="00AA639F">
              <w:rPr>
                <w:rFonts w:cstheme="minorHAnsi"/>
                <w:lang w:val="fr-FR"/>
              </w:rPr>
              <w:t>, possessifs</w:t>
            </w:r>
            <w:r w:rsidR="008E4C4F" w:rsidRPr="00AA639F">
              <w:rPr>
                <w:rFonts w:cstheme="minorHAnsi"/>
                <w:lang w:val="fr-FR"/>
              </w:rPr>
              <w:t xml:space="preserve"> – mon, ma, mes, ton, ta, tes…</w:t>
            </w:r>
          </w:p>
          <w:p w14:paraId="631707A5" w14:textId="0FD5D056" w:rsidR="00584873" w:rsidRPr="00AA639F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>Les adjectifs – masculin et féminin ; singulier et pluriel</w:t>
            </w:r>
          </w:p>
          <w:p w14:paraId="11AEF2A9" w14:textId="5CA4509A" w:rsidR="00584873" w:rsidRPr="00AA639F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 xml:space="preserve">Les pronoms personnels sujets et </w:t>
            </w:r>
            <w:r w:rsidR="005A6A35" w:rsidRPr="00AA639F">
              <w:rPr>
                <w:rFonts w:cstheme="minorHAnsi"/>
                <w:lang w:val="fr-FR"/>
              </w:rPr>
              <w:t xml:space="preserve">les pronoms </w:t>
            </w:r>
            <w:r w:rsidRPr="00AA639F">
              <w:rPr>
                <w:rFonts w:cstheme="minorHAnsi"/>
                <w:lang w:val="fr-FR"/>
              </w:rPr>
              <w:t>tonique</w:t>
            </w:r>
            <w:r w:rsidR="00FC480B" w:rsidRPr="00AA639F">
              <w:rPr>
                <w:rFonts w:cstheme="minorHAnsi"/>
                <w:lang w:val="fr-FR"/>
              </w:rPr>
              <w:t>s</w:t>
            </w:r>
          </w:p>
          <w:p w14:paraId="357571DC" w14:textId="5B27D7F0" w:rsidR="00584873" w:rsidRPr="00AA639F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>La négation</w:t>
            </w:r>
            <w:r w:rsidR="00372D0B" w:rsidRPr="00AA639F">
              <w:rPr>
                <w:rFonts w:cstheme="minorHAnsi"/>
                <w:lang w:val="fr-FR"/>
              </w:rPr>
              <w:t> : ne… pas et ne… pas de</w:t>
            </w:r>
          </w:p>
          <w:p w14:paraId="40615F96" w14:textId="2293E8A8" w:rsidR="00584873" w:rsidRPr="00AA639F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>L’interrogation</w:t>
            </w:r>
            <w:r w:rsidR="00040AB5" w:rsidRPr="00AA639F">
              <w:rPr>
                <w:rFonts w:cstheme="minorHAnsi"/>
                <w:lang w:val="fr-FR"/>
              </w:rPr>
              <w:t> : est-ce que, quel, quelle, quels, quelles, qui, quoi, où</w:t>
            </w:r>
            <w:r w:rsidR="00A15979" w:rsidRPr="00AA639F">
              <w:rPr>
                <w:rFonts w:cstheme="minorHAnsi"/>
                <w:lang w:val="fr-FR"/>
              </w:rPr>
              <w:t>, comment, pourquoi, combien, quand</w:t>
            </w:r>
          </w:p>
          <w:p w14:paraId="0687A359" w14:textId="7B6AD8B1" w:rsidR="00584873" w:rsidRPr="00AA639F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>Le présent (être, avoir, verbes en -er, verbes en -</w:t>
            </w:r>
            <w:proofErr w:type="spellStart"/>
            <w:r w:rsidRPr="00AA639F">
              <w:rPr>
                <w:rFonts w:cstheme="minorHAnsi"/>
                <w:lang w:val="fr-FR"/>
              </w:rPr>
              <w:t>ir</w:t>
            </w:r>
            <w:proofErr w:type="spellEnd"/>
            <w:r w:rsidRPr="00AA639F">
              <w:rPr>
                <w:rFonts w:cstheme="minorHAnsi"/>
                <w:lang w:val="fr-FR"/>
              </w:rPr>
              <w:t>, verbes en -</w:t>
            </w:r>
            <w:proofErr w:type="spellStart"/>
            <w:r w:rsidRPr="00AA639F">
              <w:rPr>
                <w:rFonts w:cstheme="minorHAnsi"/>
                <w:lang w:val="fr-FR"/>
              </w:rPr>
              <w:t>dre</w:t>
            </w:r>
            <w:proofErr w:type="spellEnd"/>
            <w:r w:rsidRPr="00AA639F">
              <w:rPr>
                <w:rFonts w:cstheme="minorHAnsi"/>
                <w:lang w:val="fr-FR"/>
              </w:rPr>
              <w:t>, verbes pronominaux, verbes irréguliers)</w:t>
            </w:r>
          </w:p>
          <w:p w14:paraId="30DBA1BC" w14:textId="357B196F" w:rsidR="00584873" w:rsidRPr="00AA639F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>Le futur proche et le passé récent</w:t>
            </w:r>
          </w:p>
          <w:p w14:paraId="127E0481" w14:textId="4E8B7A16" w:rsidR="00584873" w:rsidRPr="00AA639F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>L’impératif</w:t>
            </w:r>
          </w:p>
          <w:p w14:paraId="002CF229" w14:textId="414AA1D9" w:rsidR="00603BFC" w:rsidRPr="00AA639F" w:rsidRDefault="00D16C84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>L</w:t>
            </w:r>
            <w:r w:rsidR="00FB3ED5" w:rsidRPr="00AA639F">
              <w:rPr>
                <w:rFonts w:cstheme="minorHAnsi"/>
                <w:lang w:val="fr-FR"/>
              </w:rPr>
              <w:t xml:space="preserve">es connecteurs </w:t>
            </w:r>
            <w:r w:rsidRPr="00AA639F">
              <w:rPr>
                <w:rFonts w:cstheme="minorHAnsi"/>
                <w:lang w:val="fr-FR"/>
              </w:rPr>
              <w:t>(avec, sans, et, ou, mais, alors, parce que, pour)</w:t>
            </w:r>
          </w:p>
        </w:tc>
      </w:tr>
    </w:tbl>
    <w:p w14:paraId="1AD280E4" w14:textId="2055359C" w:rsidR="00FC6CE1" w:rsidRPr="00AA639F" w:rsidRDefault="00FC6CE1" w:rsidP="00FC6CE1">
      <w:pPr>
        <w:rPr>
          <w:rFonts w:cstheme="minorHAnsi"/>
          <w:b/>
          <w:lang w:val="fr-FR"/>
        </w:rPr>
      </w:pPr>
    </w:p>
    <w:p w14:paraId="7FF66002" w14:textId="29CE31BA" w:rsidR="00031C58" w:rsidRPr="00AA639F" w:rsidRDefault="00031C58" w:rsidP="00FC6CE1">
      <w:pPr>
        <w:rPr>
          <w:rFonts w:cstheme="minorHAnsi"/>
          <w:b/>
          <w:lang w:val="fr-FR"/>
        </w:rPr>
      </w:pPr>
    </w:p>
    <w:p w14:paraId="66566FEE" w14:textId="77777777" w:rsidR="00031C58" w:rsidRPr="00AA639F" w:rsidRDefault="00031C58" w:rsidP="00FC6CE1">
      <w:pPr>
        <w:rPr>
          <w:rFonts w:cstheme="minorHAnsi"/>
          <w:b/>
          <w:lang w:val="fr-FR"/>
        </w:rPr>
      </w:pPr>
    </w:p>
    <w:p w14:paraId="18A759BC" w14:textId="77777777" w:rsidR="004F73CF" w:rsidRPr="00AA639F" w:rsidRDefault="00E43C97" w:rsidP="008E4017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AA639F">
        <w:rPr>
          <w:rFonts w:cstheme="minorHAnsi"/>
          <w:b/>
        </w:rPr>
        <w:lastRenderedPageBreak/>
        <w:t>Metody realizacji</w:t>
      </w:r>
      <w:r w:rsidR="008E4017" w:rsidRPr="00AA639F">
        <w:rPr>
          <w:rFonts w:cstheme="minorHAnsi"/>
          <w:b/>
        </w:rPr>
        <w:t xml:space="preserve"> </w:t>
      </w:r>
      <w:r w:rsidR="00450FA6" w:rsidRPr="00AA639F">
        <w:rPr>
          <w:rFonts w:cstheme="minorHAnsi"/>
          <w:b/>
        </w:rPr>
        <w:t xml:space="preserve">i weryfikacji </w:t>
      </w:r>
      <w:r w:rsidR="008E4017" w:rsidRPr="00AA639F">
        <w:rPr>
          <w:rFonts w:cstheme="minorHAnsi"/>
          <w:b/>
        </w:rPr>
        <w:t xml:space="preserve">efektów </w:t>
      </w:r>
      <w:r w:rsidR="00F54F71" w:rsidRPr="00AA639F">
        <w:rPr>
          <w:rFonts w:cstheme="minorHAnsi"/>
          <w:b/>
        </w:rPr>
        <w:t>uczenia się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2835"/>
        <w:gridCol w:w="2583"/>
      </w:tblGrid>
      <w:tr w:rsidR="00450FA6" w:rsidRPr="00AA639F" w14:paraId="13DA21D0" w14:textId="77777777" w:rsidTr="00450FA6">
        <w:tc>
          <w:tcPr>
            <w:tcW w:w="1101" w:type="dxa"/>
            <w:vAlign w:val="center"/>
          </w:tcPr>
          <w:p w14:paraId="672A4FE5" w14:textId="77777777" w:rsidR="00450FA6" w:rsidRPr="00AA639F" w:rsidRDefault="00450FA6" w:rsidP="00450FA6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Symbol efektu</w:t>
            </w:r>
          </w:p>
        </w:tc>
        <w:tc>
          <w:tcPr>
            <w:tcW w:w="2693" w:type="dxa"/>
            <w:vAlign w:val="center"/>
          </w:tcPr>
          <w:p w14:paraId="5D47F2C9" w14:textId="77777777" w:rsidR="00450FA6" w:rsidRPr="00AA639F" w:rsidRDefault="00450FA6" w:rsidP="00450FA6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Metody dydaktyczne</w:t>
            </w:r>
          </w:p>
          <w:p w14:paraId="2C39E6C2" w14:textId="77777777" w:rsidR="00450FA6" w:rsidRPr="00AA639F" w:rsidRDefault="00450FA6" w:rsidP="00450FA6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  <w:i/>
                <w:sz w:val="18"/>
                <w:szCs w:val="18"/>
              </w:rPr>
              <w:t>(lista wyboru)</w:t>
            </w:r>
          </w:p>
        </w:tc>
        <w:tc>
          <w:tcPr>
            <w:tcW w:w="2835" w:type="dxa"/>
            <w:vAlign w:val="center"/>
          </w:tcPr>
          <w:p w14:paraId="44565CDE" w14:textId="77777777" w:rsidR="00450FA6" w:rsidRPr="00AA639F" w:rsidRDefault="00450FA6" w:rsidP="00450FA6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Metody weryfikacji</w:t>
            </w:r>
          </w:p>
          <w:p w14:paraId="403599EC" w14:textId="77777777" w:rsidR="00450FA6" w:rsidRPr="00AA639F" w:rsidRDefault="00450FA6" w:rsidP="00450FA6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  <w:i/>
                <w:sz w:val="18"/>
                <w:szCs w:val="18"/>
              </w:rPr>
              <w:t>(lista wyboru)</w:t>
            </w:r>
          </w:p>
        </w:tc>
        <w:tc>
          <w:tcPr>
            <w:tcW w:w="2583" w:type="dxa"/>
            <w:vAlign w:val="center"/>
          </w:tcPr>
          <w:p w14:paraId="635ED470" w14:textId="77777777" w:rsidR="00450FA6" w:rsidRPr="00AA639F" w:rsidRDefault="00450FA6" w:rsidP="00450FA6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Sposoby dokumentacji</w:t>
            </w:r>
          </w:p>
          <w:p w14:paraId="4808C77F" w14:textId="77777777" w:rsidR="00450FA6" w:rsidRPr="00AA639F" w:rsidRDefault="00450FA6" w:rsidP="00450FA6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  <w:i/>
                <w:sz w:val="18"/>
                <w:szCs w:val="18"/>
              </w:rPr>
              <w:t>(lista wyboru)</w:t>
            </w:r>
          </w:p>
        </w:tc>
      </w:tr>
      <w:tr w:rsidR="00450FA6" w:rsidRPr="00AA639F" w14:paraId="40E0CD74" w14:textId="77777777" w:rsidTr="00450FA6">
        <w:tc>
          <w:tcPr>
            <w:tcW w:w="9212" w:type="dxa"/>
            <w:gridSpan w:val="4"/>
            <w:vAlign w:val="center"/>
          </w:tcPr>
          <w:p w14:paraId="324FF7C3" w14:textId="77777777" w:rsidR="00450FA6" w:rsidRPr="00AA639F" w:rsidRDefault="00450FA6" w:rsidP="00450FA6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WIEDZA</w:t>
            </w:r>
          </w:p>
        </w:tc>
      </w:tr>
      <w:tr w:rsidR="00C4223D" w:rsidRPr="00AA639F" w14:paraId="25975E60" w14:textId="77777777" w:rsidTr="00450FA6">
        <w:tc>
          <w:tcPr>
            <w:tcW w:w="1101" w:type="dxa"/>
          </w:tcPr>
          <w:p w14:paraId="0B36BE46" w14:textId="77777777" w:rsidR="00C4223D" w:rsidRPr="00AA639F" w:rsidRDefault="00C4223D" w:rsidP="00262167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W_01</w:t>
            </w:r>
          </w:p>
        </w:tc>
        <w:tc>
          <w:tcPr>
            <w:tcW w:w="2693" w:type="dxa"/>
          </w:tcPr>
          <w:p w14:paraId="4E2E42D2" w14:textId="18225726" w:rsidR="00C4223D" w:rsidRPr="00AA639F" w:rsidRDefault="009424E7" w:rsidP="00A64726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dyskusja</w:t>
            </w:r>
          </w:p>
        </w:tc>
        <w:tc>
          <w:tcPr>
            <w:tcW w:w="2835" w:type="dxa"/>
          </w:tcPr>
          <w:p w14:paraId="5FC63F63" w14:textId="553102E5" w:rsidR="00C4223D" w:rsidRPr="00AA639F" w:rsidRDefault="009424E7" w:rsidP="00A64726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obserwacja</w:t>
            </w:r>
          </w:p>
        </w:tc>
        <w:tc>
          <w:tcPr>
            <w:tcW w:w="2583" w:type="dxa"/>
          </w:tcPr>
          <w:p w14:paraId="537AB5A5" w14:textId="0B309599" w:rsidR="00C4223D" w:rsidRPr="00AA639F" w:rsidRDefault="009424E7" w:rsidP="00A64726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inne: indywidualna ocena aktywności</w:t>
            </w:r>
            <w:r w:rsidR="00973B26">
              <w:rPr>
                <w:rFonts w:cstheme="minorHAnsi"/>
              </w:rPr>
              <w:t xml:space="preserve">, </w:t>
            </w:r>
            <w:r w:rsidR="00973B26">
              <w:rPr>
                <w:rFonts w:cstheme="minorHAnsi"/>
              </w:rPr>
              <w:t>z</w:t>
            </w:r>
            <w:r w:rsidR="00973B26" w:rsidRPr="00680824">
              <w:rPr>
                <w:rFonts w:cstheme="minorHAnsi"/>
              </w:rPr>
              <w:t>apis w dzienniku ocen</w:t>
            </w:r>
          </w:p>
        </w:tc>
      </w:tr>
      <w:tr w:rsidR="00450FA6" w:rsidRPr="00AA639F" w14:paraId="5FAAB7E9" w14:textId="77777777" w:rsidTr="00450FA6">
        <w:tc>
          <w:tcPr>
            <w:tcW w:w="9212" w:type="dxa"/>
            <w:gridSpan w:val="4"/>
            <w:vAlign w:val="center"/>
          </w:tcPr>
          <w:p w14:paraId="3B0C3DC6" w14:textId="77777777" w:rsidR="00450FA6" w:rsidRPr="00AA639F" w:rsidRDefault="00450FA6" w:rsidP="00450FA6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UMIEJĘTNOŚCI</w:t>
            </w:r>
          </w:p>
        </w:tc>
      </w:tr>
      <w:tr w:rsidR="00C4223D" w:rsidRPr="00AA639F" w14:paraId="165A4FF9" w14:textId="77777777" w:rsidTr="00450FA6">
        <w:tc>
          <w:tcPr>
            <w:tcW w:w="1101" w:type="dxa"/>
          </w:tcPr>
          <w:p w14:paraId="335E3D76" w14:textId="77777777" w:rsidR="00C4223D" w:rsidRPr="00AA639F" w:rsidRDefault="00C4223D" w:rsidP="00262167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U_01</w:t>
            </w:r>
          </w:p>
        </w:tc>
        <w:tc>
          <w:tcPr>
            <w:tcW w:w="2693" w:type="dxa"/>
          </w:tcPr>
          <w:p w14:paraId="56BD4664" w14:textId="77777777" w:rsidR="00973B26" w:rsidRDefault="00973B26" w:rsidP="00973B26">
            <w:r w:rsidRPr="003F6D5B">
              <w:rPr>
                <w:rFonts w:cstheme="minorHAnsi"/>
              </w:rPr>
              <w:t>ćwiczenia praktyczne</w:t>
            </w:r>
            <w:r>
              <w:rPr>
                <w:rFonts w:cstheme="minorHAnsi"/>
              </w:rPr>
              <w:t>, b</w:t>
            </w:r>
            <w:r>
              <w:t>urza mózgów, gra dydaktyczna</w:t>
            </w:r>
          </w:p>
          <w:p w14:paraId="364259BF" w14:textId="77777777" w:rsidR="00973B26" w:rsidRDefault="00973B26" w:rsidP="00973B26">
            <w:r>
              <w:t>(lub ćwiczenia z</w:t>
            </w:r>
          </w:p>
          <w:p w14:paraId="2A79D20C" w14:textId="77777777" w:rsidR="00973B26" w:rsidRDefault="00973B26" w:rsidP="00973B26">
            <w:r>
              <w:t>elementami</w:t>
            </w:r>
          </w:p>
          <w:p w14:paraId="1E7BF226" w14:textId="77777777" w:rsidR="00973B26" w:rsidRDefault="00973B26" w:rsidP="00973B26">
            <w:r>
              <w:t>grywalizacji, np.</w:t>
            </w:r>
          </w:p>
          <w:p w14:paraId="4168AD36" w14:textId="140562D7" w:rsidR="00C4223D" w:rsidRPr="00AA639F" w:rsidRDefault="00973B26" w:rsidP="00973B26">
            <w:pPr>
              <w:rPr>
                <w:rFonts w:cstheme="minorHAnsi"/>
              </w:rPr>
            </w:pPr>
            <w:r>
              <w:t>quiz)</w:t>
            </w:r>
          </w:p>
        </w:tc>
        <w:tc>
          <w:tcPr>
            <w:tcW w:w="2835" w:type="dxa"/>
          </w:tcPr>
          <w:p w14:paraId="67C9C62F" w14:textId="6F1D1306" w:rsidR="00C4223D" w:rsidRPr="00AA639F" w:rsidRDefault="00022005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kolokwium pisemne, </w:t>
            </w:r>
            <w:r w:rsidR="0090162F" w:rsidRPr="00AA639F">
              <w:rPr>
                <w:rFonts w:cstheme="minorHAnsi"/>
              </w:rPr>
              <w:t>sprawdzenie umiejętności praktycznych</w:t>
            </w:r>
          </w:p>
        </w:tc>
        <w:tc>
          <w:tcPr>
            <w:tcW w:w="2583" w:type="dxa"/>
          </w:tcPr>
          <w:p w14:paraId="42C4E38C" w14:textId="0C6C891C" w:rsidR="00C4223D" w:rsidRPr="00AA639F" w:rsidRDefault="00973B26" w:rsidP="00A64726">
            <w:pPr>
              <w:rPr>
                <w:rFonts w:cstheme="minorHAnsi"/>
              </w:rPr>
            </w:pPr>
            <w:r>
              <w:t>s</w:t>
            </w:r>
            <w:r>
              <w:t>prawdzone kolokwium pisemne</w:t>
            </w:r>
            <w:r w:rsidR="00022005">
              <w:t xml:space="preserve">, </w:t>
            </w:r>
            <w:r w:rsidR="00022005">
              <w:t>sprawdzony test pisemny</w:t>
            </w:r>
          </w:p>
        </w:tc>
      </w:tr>
      <w:tr w:rsidR="00C4223D" w:rsidRPr="00AA639F" w14:paraId="63FA6362" w14:textId="77777777" w:rsidTr="00450FA6">
        <w:tc>
          <w:tcPr>
            <w:tcW w:w="1101" w:type="dxa"/>
          </w:tcPr>
          <w:p w14:paraId="21BABC54" w14:textId="77777777" w:rsidR="00C4223D" w:rsidRPr="00AA639F" w:rsidRDefault="00C4223D" w:rsidP="00262167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U_02</w:t>
            </w:r>
          </w:p>
        </w:tc>
        <w:tc>
          <w:tcPr>
            <w:tcW w:w="2693" w:type="dxa"/>
          </w:tcPr>
          <w:p w14:paraId="13D7B730" w14:textId="14A6AE9A" w:rsidR="00C4223D" w:rsidRPr="00AA639F" w:rsidRDefault="00441F4B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D50BEF" w:rsidRPr="00AA639F">
              <w:rPr>
                <w:rFonts w:cstheme="minorHAnsi"/>
              </w:rPr>
              <w:t>yskusj</w:t>
            </w:r>
            <w:r>
              <w:rPr>
                <w:rFonts w:cstheme="minorHAnsi"/>
              </w:rPr>
              <w:t xml:space="preserve">a, </w:t>
            </w:r>
            <w:r w:rsidR="00D50BEF" w:rsidRPr="00AA639F">
              <w:rPr>
                <w:rFonts w:cstheme="minorHAnsi"/>
              </w:rPr>
              <w:t>wykład konwersatoryjny</w:t>
            </w:r>
            <w:r>
              <w:rPr>
                <w:rFonts w:cstheme="minorHAnsi"/>
              </w:rPr>
              <w:t xml:space="preserve">, </w:t>
            </w:r>
            <w:r w:rsidR="006C03B3" w:rsidRPr="00AA639F">
              <w:rPr>
                <w:rFonts w:cstheme="minorHAnsi"/>
              </w:rPr>
              <w:t>ćwiczenia praktyczne</w:t>
            </w:r>
          </w:p>
        </w:tc>
        <w:tc>
          <w:tcPr>
            <w:tcW w:w="2835" w:type="dxa"/>
          </w:tcPr>
          <w:p w14:paraId="559B69A7" w14:textId="681F0000" w:rsidR="00C4223D" w:rsidRPr="00AA639F" w:rsidRDefault="00441F4B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kolokwium pisemne, </w:t>
            </w:r>
            <w:r w:rsidRPr="00AA639F">
              <w:rPr>
                <w:rFonts w:cstheme="minorHAnsi"/>
              </w:rPr>
              <w:t>sprawdzenie umiejętności praktycznych</w:t>
            </w:r>
          </w:p>
        </w:tc>
        <w:tc>
          <w:tcPr>
            <w:tcW w:w="2583" w:type="dxa"/>
          </w:tcPr>
          <w:p w14:paraId="463114DE" w14:textId="570BDC8E" w:rsidR="00C4223D" w:rsidRPr="00AA639F" w:rsidRDefault="00441F4B" w:rsidP="00A64726">
            <w:pPr>
              <w:rPr>
                <w:rFonts w:cstheme="minorHAnsi"/>
              </w:rPr>
            </w:pPr>
            <w:r>
              <w:t>sprawdzone kolokwium pisemne, sprawdzony test pisemny</w:t>
            </w:r>
          </w:p>
        </w:tc>
      </w:tr>
      <w:tr w:rsidR="00450FA6" w:rsidRPr="00AA639F" w14:paraId="47B220B5" w14:textId="77777777" w:rsidTr="00450FA6">
        <w:tc>
          <w:tcPr>
            <w:tcW w:w="9212" w:type="dxa"/>
            <w:gridSpan w:val="4"/>
            <w:vAlign w:val="center"/>
          </w:tcPr>
          <w:p w14:paraId="17C3A588" w14:textId="77777777" w:rsidR="00450FA6" w:rsidRPr="00AA639F" w:rsidRDefault="00450FA6" w:rsidP="00450FA6">
            <w:pPr>
              <w:jc w:val="center"/>
              <w:rPr>
                <w:rFonts w:cstheme="minorHAnsi"/>
              </w:rPr>
            </w:pPr>
            <w:r w:rsidRPr="00AA639F">
              <w:rPr>
                <w:rFonts w:cstheme="minorHAnsi"/>
              </w:rPr>
              <w:t>KOMPETENCJE SPOŁECZNE</w:t>
            </w:r>
          </w:p>
        </w:tc>
      </w:tr>
      <w:tr w:rsidR="00C4223D" w:rsidRPr="00AA639F" w14:paraId="1A1AEFBD" w14:textId="77777777" w:rsidTr="00450FA6">
        <w:tc>
          <w:tcPr>
            <w:tcW w:w="1101" w:type="dxa"/>
          </w:tcPr>
          <w:p w14:paraId="179D927A" w14:textId="77777777" w:rsidR="00C4223D" w:rsidRPr="00AA639F" w:rsidRDefault="00C4223D" w:rsidP="00262167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K_01</w:t>
            </w:r>
          </w:p>
        </w:tc>
        <w:tc>
          <w:tcPr>
            <w:tcW w:w="2693" w:type="dxa"/>
          </w:tcPr>
          <w:p w14:paraId="13091A2E" w14:textId="77777777" w:rsidR="00C4223D" w:rsidRPr="00AA639F" w:rsidRDefault="00C4223D" w:rsidP="00A64726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dyskusja</w:t>
            </w:r>
          </w:p>
        </w:tc>
        <w:tc>
          <w:tcPr>
            <w:tcW w:w="2835" w:type="dxa"/>
          </w:tcPr>
          <w:p w14:paraId="5F3E119A" w14:textId="0A467232" w:rsidR="00C4223D" w:rsidRPr="00AA639F" w:rsidRDefault="00BF5076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9960C2">
              <w:rPr>
                <w:rFonts w:cstheme="minorHAnsi"/>
              </w:rPr>
              <w:t>bserwacja</w:t>
            </w:r>
          </w:p>
        </w:tc>
        <w:tc>
          <w:tcPr>
            <w:tcW w:w="2583" w:type="dxa"/>
          </w:tcPr>
          <w:p w14:paraId="6B36384E" w14:textId="7CF2183A" w:rsidR="00C4223D" w:rsidRPr="00AA639F" w:rsidRDefault="00441F4B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in</w:t>
            </w:r>
            <w:r w:rsidR="00C4223D" w:rsidRPr="00AA639F">
              <w:rPr>
                <w:rFonts w:cstheme="minorHAnsi"/>
              </w:rPr>
              <w:t>ne: indywidualna ocena aktywności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z</w:t>
            </w:r>
            <w:r w:rsidRPr="00680824">
              <w:rPr>
                <w:rFonts w:cstheme="minorHAnsi"/>
              </w:rPr>
              <w:t>apis w dzienniku ocen</w:t>
            </w:r>
          </w:p>
        </w:tc>
      </w:tr>
      <w:tr w:rsidR="00C4223D" w:rsidRPr="00AA639F" w14:paraId="1E3BB2BC" w14:textId="77777777" w:rsidTr="00450FA6">
        <w:tc>
          <w:tcPr>
            <w:tcW w:w="1101" w:type="dxa"/>
          </w:tcPr>
          <w:p w14:paraId="166BF29D" w14:textId="77777777" w:rsidR="00C4223D" w:rsidRPr="00AA639F" w:rsidRDefault="00C4223D" w:rsidP="00262167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K_02</w:t>
            </w:r>
          </w:p>
        </w:tc>
        <w:tc>
          <w:tcPr>
            <w:tcW w:w="2693" w:type="dxa"/>
          </w:tcPr>
          <w:p w14:paraId="4647396A" w14:textId="77777777" w:rsidR="00C4223D" w:rsidRPr="00AA639F" w:rsidRDefault="00C4223D" w:rsidP="00A64726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dyskusja</w:t>
            </w:r>
          </w:p>
        </w:tc>
        <w:tc>
          <w:tcPr>
            <w:tcW w:w="2835" w:type="dxa"/>
          </w:tcPr>
          <w:p w14:paraId="3572832E" w14:textId="726DB87E" w:rsidR="00C4223D" w:rsidRPr="00AA639F" w:rsidRDefault="00BF5076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9960C2">
              <w:rPr>
                <w:rFonts w:cstheme="minorHAnsi"/>
              </w:rPr>
              <w:t>bserwacja</w:t>
            </w:r>
          </w:p>
        </w:tc>
        <w:tc>
          <w:tcPr>
            <w:tcW w:w="2583" w:type="dxa"/>
          </w:tcPr>
          <w:p w14:paraId="051F563A" w14:textId="664B0859" w:rsidR="00C4223D" w:rsidRPr="00AA639F" w:rsidRDefault="00441F4B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C4223D" w:rsidRPr="00AA639F">
              <w:rPr>
                <w:rFonts w:cstheme="minorHAnsi"/>
              </w:rPr>
              <w:t>nne: indywidualna ocena aktywności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z</w:t>
            </w:r>
            <w:r w:rsidRPr="00680824">
              <w:rPr>
                <w:rFonts w:cstheme="minorHAnsi"/>
              </w:rPr>
              <w:t>apis w dzienniku ocen</w:t>
            </w:r>
          </w:p>
        </w:tc>
      </w:tr>
      <w:tr w:rsidR="00C4223D" w:rsidRPr="00AA639F" w14:paraId="31A71E4C" w14:textId="77777777" w:rsidTr="00450FA6">
        <w:tc>
          <w:tcPr>
            <w:tcW w:w="1101" w:type="dxa"/>
          </w:tcPr>
          <w:p w14:paraId="73448A98" w14:textId="77777777" w:rsidR="00C4223D" w:rsidRPr="00AA639F" w:rsidRDefault="00C4223D" w:rsidP="00262167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K_03</w:t>
            </w:r>
          </w:p>
        </w:tc>
        <w:tc>
          <w:tcPr>
            <w:tcW w:w="2693" w:type="dxa"/>
          </w:tcPr>
          <w:p w14:paraId="2785E12E" w14:textId="77777777" w:rsidR="00C4223D" w:rsidRPr="00AA639F" w:rsidRDefault="00C4223D" w:rsidP="00A64726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dyskusja</w:t>
            </w:r>
          </w:p>
        </w:tc>
        <w:tc>
          <w:tcPr>
            <w:tcW w:w="2835" w:type="dxa"/>
          </w:tcPr>
          <w:p w14:paraId="561C7435" w14:textId="18052A1E" w:rsidR="00C4223D" w:rsidRPr="00AA639F" w:rsidRDefault="00BF5076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9960C2">
              <w:rPr>
                <w:rFonts w:cstheme="minorHAnsi"/>
              </w:rPr>
              <w:t>bserwacja</w:t>
            </w:r>
          </w:p>
        </w:tc>
        <w:tc>
          <w:tcPr>
            <w:tcW w:w="2583" w:type="dxa"/>
          </w:tcPr>
          <w:p w14:paraId="1CA2EE92" w14:textId="09E0641A" w:rsidR="00C4223D" w:rsidRPr="00AA639F" w:rsidRDefault="00441F4B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C4223D" w:rsidRPr="00AA639F">
              <w:rPr>
                <w:rFonts w:cstheme="minorHAnsi"/>
              </w:rPr>
              <w:t>nne: indywidualna ocena aktywności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z</w:t>
            </w:r>
            <w:r w:rsidRPr="00680824">
              <w:rPr>
                <w:rFonts w:cstheme="minorHAnsi"/>
              </w:rPr>
              <w:t>apis w dzienniku ocen</w:t>
            </w:r>
          </w:p>
        </w:tc>
      </w:tr>
    </w:tbl>
    <w:p w14:paraId="7342197B" w14:textId="77777777" w:rsidR="00C961A5" w:rsidRPr="00AA639F" w:rsidRDefault="00C961A5" w:rsidP="004E2DB4">
      <w:pPr>
        <w:spacing w:after="0"/>
        <w:rPr>
          <w:rFonts w:cstheme="minorHAnsi"/>
        </w:rPr>
      </w:pPr>
    </w:p>
    <w:p w14:paraId="49D875A6" w14:textId="77777777" w:rsidR="003C473D" w:rsidRPr="00AA639F" w:rsidRDefault="003C473D" w:rsidP="003C473D">
      <w:pPr>
        <w:pStyle w:val="Akapitzlist"/>
        <w:ind w:left="1080"/>
        <w:rPr>
          <w:rFonts w:cstheme="minorHAnsi"/>
          <w:b/>
        </w:rPr>
      </w:pPr>
    </w:p>
    <w:p w14:paraId="102645C9" w14:textId="77777777" w:rsidR="00BD58F9" w:rsidRPr="00AA639F" w:rsidRDefault="00BD58F9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AA639F">
        <w:rPr>
          <w:rFonts w:cstheme="minorHAnsi"/>
          <w:b/>
        </w:rPr>
        <w:t>Kryteria oceny</w:t>
      </w:r>
      <w:r w:rsidR="00C748B5" w:rsidRPr="00AA639F">
        <w:rPr>
          <w:rFonts w:cstheme="minorHAnsi"/>
          <w:b/>
        </w:rPr>
        <w:t>, wagi…</w:t>
      </w:r>
    </w:p>
    <w:p w14:paraId="1BE202A8" w14:textId="77777777" w:rsidR="00C47015" w:rsidRPr="00AA639F" w:rsidRDefault="00C47015" w:rsidP="00C47015">
      <w:pPr>
        <w:pStyle w:val="Akapitzlist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/>
        </w:rPr>
        <w:t>Waga oceny końcowej</w:t>
      </w:r>
      <w:r w:rsidRPr="00AA639F">
        <w:rPr>
          <w:rFonts w:cstheme="minorHAnsi"/>
          <w:bCs/>
        </w:rPr>
        <w:t xml:space="preserve">: </w:t>
      </w:r>
    </w:p>
    <w:p w14:paraId="488C9D94" w14:textId="2BE26193" w:rsidR="00C47015" w:rsidRPr="00AA639F" w:rsidRDefault="00C47015" w:rsidP="00C4701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 xml:space="preserve">pozytywne oceny ze </w:t>
      </w:r>
      <w:r w:rsidRPr="00AA639F">
        <w:rPr>
          <w:rFonts w:cstheme="minorHAnsi"/>
          <w:bCs/>
          <w:u w:val="single"/>
        </w:rPr>
        <w:t>wszystkich</w:t>
      </w:r>
      <w:r w:rsidRPr="00AA639F">
        <w:rPr>
          <w:rFonts w:cstheme="minorHAnsi"/>
          <w:bCs/>
        </w:rPr>
        <w:t xml:space="preserve"> kolokwiów oraz prac pisemnych tj. co najmniej 3,0;</w:t>
      </w:r>
    </w:p>
    <w:p w14:paraId="55861998" w14:textId="5881992C" w:rsidR="00C47015" w:rsidRPr="00AA639F" w:rsidRDefault="00C47015" w:rsidP="00C4701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>aktywność na zajęciach;</w:t>
      </w:r>
    </w:p>
    <w:p w14:paraId="7EDE2311" w14:textId="25FD19AC" w:rsidR="009700BA" w:rsidRPr="00AA639F" w:rsidRDefault="009700BA" w:rsidP="00C4701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>obecność na zajęciach;</w:t>
      </w:r>
    </w:p>
    <w:p w14:paraId="1490CC77" w14:textId="08C5B413" w:rsidR="00C47015" w:rsidRPr="00AA639F" w:rsidRDefault="00C47015" w:rsidP="00C4701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>wykonywanie zadanych prac domowych w terminie.</w:t>
      </w:r>
    </w:p>
    <w:p w14:paraId="73D99B8B" w14:textId="52C9886F" w:rsidR="00B91598" w:rsidRPr="00AA639F" w:rsidRDefault="00B91598" w:rsidP="00B91598">
      <w:pPr>
        <w:spacing w:line="240" w:lineRule="auto"/>
        <w:jc w:val="both"/>
        <w:rPr>
          <w:rFonts w:cstheme="minorHAnsi"/>
          <w:b/>
        </w:rPr>
      </w:pPr>
      <w:r w:rsidRPr="00AA639F">
        <w:rPr>
          <w:rFonts w:cstheme="minorHAnsi"/>
          <w:b/>
        </w:rPr>
        <w:t>NIEOBECNOŚCI</w:t>
      </w:r>
    </w:p>
    <w:p w14:paraId="1200A875" w14:textId="7429CAF7" w:rsidR="00C47015" w:rsidRPr="00AA639F" w:rsidRDefault="00C47015" w:rsidP="00C47015">
      <w:pPr>
        <w:spacing w:line="240" w:lineRule="auto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 xml:space="preserve">Student ma do dyspozycji </w:t>
      </w:r>
      <w:r w:rsidR="00DB5446" w:rsidRPr="00AA639F">
        <w:rPr>
          <w:rFonts w:cstheme="minorHAnsi"/>
          <w:bCs/>
          <w:u w:val="single"/>
        </w:rPr>
        <w:t>3</w:t>
      </w:r>
      <w:r w:rsidRPr="00AA639F">
        <w:rPr>
          <w:rFonts w:cstheme="minorHAnsi"/>
          <w:bCs/>
          <w:u w:val="single"/>
        </w:rPr>
        <w:t xml:space="preserve"> nieusprawiedliwione</w:t>
      </w:r>
      <w:r w:rsidRPr="00AA639F">
        <w:rPr>
          <w:rFonts w:cstheme="minorHAnsi"/>
          <w:bCs/>
        </w:rPr>
        <w:t xml:space="preserve"> nieobecności. W przypadku każdej kolejnej nieusprawiedliwionej nieobecności, prowadzący zastrzega sobie prawo do obniżenia oceny końcowej.  </w:t>
      </w:r>
      <w:r w:rsidRPr="00AA639F">
        <w:rPr>
          <w:rFonts w:cstheme="minorHAnsi"/>
          <w:bCs/>
          <w:u w:val="single"/>
        </w:rPr>
        <w:t xml:space="preserve">Po przekroczeniu </w:t>
      </w:r>
      <w:r w:rsidR="00DB5446" w:rsidRPr="00AA639F">
        <w:rPr>
          <w:rFonts w:cstheme="minorHAnsi"/>
          <w:bCs/>
          <w:u w:val="single"/>
        </w:rPr>
        <w:t>7</w:t>
      </w:r>
      <w:r w:rsidRPr="00AA639F">
        <w:rPr>
          <w:rFonts w:cstheme="minorHAnsi"/>
          <w:bCs/>
          <w:u w:val="single"/>
        </w:rPr>
        <w:t xml:space="preserve"> nieobecności uzyskanie zaliczenia nie będzie możliwe.</w:t>
      </w:r>
      <w:r w:rsidRPr="00AA639F">
        <w:rPr>
          <w:rFonts w:cstheme="minorHAnsi"/>
          <w:bCs/>
        </w:rPr>
        <w:t xml:space="preserve"> Osoby nieobecne materiał nadrabiają we własnym zakresie. </w:t>
      </w:r>
    </w:p>
    <w:p w14:paraId="36B34EAE" w14:textId="628DC1BD" w:rsidR="00B91598" w:rsidRPr="00AA639F" w:rsidRDefault="00C47015" w:rsidP="00C47015">
      <w:pPr>
        <w:spacing w:line="240" w:lineRule="auto"/>
        <w:jc w:val="both"/>
        <w:rPr>
          <w:rFonts w:cstheme="minorHAnsi"/>
          <w:bCs/>
        </w:rPr>
      </w:pPr>
      <w:r w:rsidRPr="00AA639F">
        <w:rPr>
          <w:rFonts w:cstheme="minorHAnsi"/>
          <w:bCs/>
          <w:u w:val="single"/>
        </w:rPr>
        <w:t xml:space="preserve">Studenci realizujący studia w ramach IOS otrzymują </w:t>
      </w:r>
      <w:r w:rsidR="00E34608" w:rsidRPr="00AA639F">
        <w:rPr>
          <w:rFonts w:cstheme="minorHAnsi"/>
          <w:bCs/>
          <w:u w:val="single"/>
        </w:rPr>
        <w:t>7</w:t>
      </w:r>
      <w:r w:rsidRPr="00AA639F">
        <w:rPr>
          <w:rFonts w:cstheme="minorHAnsi"/>
          <w:bCs/>
          <w:u w:val="single"/>
        </w:rPr>
        <w:t xml:space="preserve"> dozwolonych nieobecności</w:t>
      </w:r>
      <w:r w:rsidRPr="00AA639F">
        <w:rPr>
          <w:rFonts w:cstheme="minorHAnsi"/>
          <w:bCs/>
        </w:rPr>
        <w:t>. Przekroczenie limitu również skutkować będzie brakiem zaliczenia.</w:t>
      </w:r>
    </w:p>
    <w:p w14:paraId="6F9CE0F6" w14:textId="5814F19E" w:rsidR="00B91598" w:rsidRPr="00AA639F" w:rsidRDefault="00B91598" w:rsidP="00C47015">
      <w:pPr>
        <w:spacing w:line="240" w:lineRule="auto"/>
        <w:jc w:val="both"/>
        <w:rPr>
          <w:rFonts w:cstheme="minorHAnsi"/>
          <w:b/>
        </w:rPr>
      </w:pPr>
      <w:r w:rsidRPr="00AA639F">
        <w:rPr>
          <w:rFonts w:cstheme="minorHAnsi"/>
          <w:b/>
        </w:rPr>
        <w:t>TERMINY KOLOKWIÓW</w:t>
      </w:r>
    </w:p>
    <w:p w14:paraId="67BB2E85" w14:textId="1FAA61BB" w:rsidR="00C47015" w:rsidRPr="00AA639F" w:rsidRDefault="00C47015" w:rsidP="00C47015">
      <w:pPr>
        <w:spacing w:line="240" w:lineRule="auto"/>
        <w:jc w:val="both"/>
        <w:rPr>
          <w:rFonts w:cstheme="minorHAnsi"/>
          <w:bCs/>
        </w:rPr>
      </w:pPr>
      <w:r w:rsidRPr="00AA639F">
        <w:rPr>
          <w:rFonts w:cstheme="minorHAnsi"/>
          <w:bCs/>
          <w:u w:val="single"/>
        </w:rPr>
        <w:t>Kolokwia należy pisać w terminie ustalonym przez prowadzącego</w:t>
      </w:r>
      <w:r w:rsidRPr="00AA639F">
        <w:rPr>
          <w:rFonts w:cstheme="minorHAnsi"/>
          <w:bCs/>
        </w:rPr>
        <w:t xml:space="preserve">. Nieobecność na kolokwium usprawiedliwiona jest jedynie w przypadku zwolnienia lekarskiego lub innego stosownego </w:t>
      </w:r>
      <w:r w:rsidRPr="00AA639F">
        <w:rPr>
          <w:rFonts w:cstheme="minorHAnsi"/>
          <w:bCs/>
        </w:rPr>
        <w:lastRenderedPageBreak/>
        <w:t>dokumentu. Ustalenie dotyczy także studentów z IOS. Prowadzący może odmówić ustalenia kolejnego terminu studentowi, który nie stawi się w dniu kolokwium bez podania ważnego powodu. Do uzyskania pozytywnej oceny końcowej konieczne jest zaliczenie wszystkich kolokwiów oraz prac.</w:t>
      </w:r>
    </w:p>
    <w:p w14:paraId="667406AB" w14:textId="7CA71F4A" w:rsidR="00475FEA" w:rsidRPr="00AA639F" w:rsidRDefault="00475FEA" w:rsidP="00C47015">
      <w:pPr>
        <w:spacing w:line="240" w:lineRule="auto"/>
        <w:jc w:val="both"/>
        <w:rPr>
          <w:rFonts w:cstheme="minorHAnsi"/>
          <w:b/>
        </w:rPr>
      </w:pPr>
      <w:r w:rsidRPr="00AA639F">
        <w:rPr>
          <w:rFonts w:cstheme="minorHAnsi"/>
          <w:b/>
        </w:rPr>
        <w:t>POPRAWY KOLOKWIÓW</w:t>
      </w:r>
    </w:p>
    <w:p w14:paraId="12F48547" w14:textId="68003217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  <w:u w:val="single"/>
        </w:rPr>
        <w:t>Student, który nie zaliczył kolokwium, ma dwa tygodnie na poprawienie oceny.</w:t>
      </w:r>
      <w:r w:rsidRPr="00AA639F">
        <w:rPr>
          <w:rFonts w:cstheme="minorHAnsi"/>
          <w:bCs/>
        </w:rPr>
        <w:t xml:space="preserve"> To samo tyczy się poprawy oceny, która studenta nie satysfakcjonuje (również dwa tygodnie).</w:t>
      </w:r>
    </w:p>
    <w:p w14:paraId="6A8E840E" w14:textId="77777777" w:rsidR="003A09FC" w:rsidRPr="00AA639F" w:rsidRDefault="003A09FC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41C8D5DD" w14:textId="77777777" w:rsidR="003A09FC" w:rsidRPr="00AA639F" w:rsidRDefault="003A09FC" w:rsidP="003A09FC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 xml:space="preserve">Poprawa może nastąpić w trakcie konsultacji lub w trakcie innych zajęć prowadzącego, jednak wyłącznie po uzyskaniu wcześniejszej zgody. Student wyrażający chęć poprawy kolokwium proszony jest o kontakt z prowadzącym w celu ustalenia terminu. </w:t>
      </w:r>
    </w:p>
    <w:p w14:paraId="2265AABE" w14:textId="77777777" w:rsidR="003A09FC" w:rsidRPr="00AA639F" w:rsidRDefault="003A09FC" w:rsidP="003A09FC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3FBDAC07" w14:textId="3153F9AA" w:rsidR="003A09FC" w:rsidRPr="00AA639F" w:rsidRDefault="003A09FC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 xml:space="preserve">Dozwolona jest </w:t>
      </w:r>
      <w:r w:rsidRPr="00AA639F">
        <w:rPr>
          <w:rFonts w:cstheme="minorHAnsi"/>
          <w:bCs/>
          <w:u w:val="single"/>
        </w:rPr>
        <w:t>jedna poprawa</w:t>
      </w:r>
      <w:r w:rsidRPr="00AA639F">
        <w:rPr>
          <w:rFonts w:cstheme="minorHAnsi"/>
          <w:bCs/>
        </w:rPr>
        <w:t>. W przypadku poprawy oceny 2,0 prowadzący bierze pod uwagę średnią ocen z pierwszego oraz drugiego podejścia. Natomiast gdy poprawa następuje z oceny pozytywnej, która nie satysfakcjonuje studenta, na ocenę wyższą, wtedy prowadzący bierze pod uwagę tylko wyższą ocenę.</w:t>
      </w:r>
    </w:p>
    <w:p w14:paraId="49A9A9EB" w14:textId="77777777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4BCCB5A5" w14:textId="3FABCB5A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>Dwa tygodnie liczone są od momentu, gdy prowadzący dostarczy studentom kolokwium do wglądu</w:t>
      </w:r>
      <w:r w:rsidR="001963B3" w:rsidRPr="00AA639F">
        <w:rPr>
          <w:rFonts w:cstheme="minorHAnsi"/>
          <w:bCs/>
        </w:rPr>
        <w:t xml:space="preserve"> na zajęciach</w:t>
      </w:r>
      <w:r w:rsidRPr="00AA639F">
        <w:rPr>
          <w:rFonts w:cstheme="minorHAnsi"/>
          <w:bCs/>
        </w:rPr>
        <w:t xml:space="preserve">. Osoby, które z różnych przyczyn nie są obecne na zajęciach, zobowiązane są do niezwłocznego kontaktu z prowadzącym w celu poznania oceny. Dwa tygodnie mogą zostać wydłużone po uzgodnieniu z prowadzącym tylko w szczególnych przypadkach np. zwolnienie lekarskie bądź inne ważne sytuacje życiowe, jednak nie dłużej niż do czterech tygodni. Po upływie tego czasu poprawa kolokwium będzie niemożliwa. </w:t>
      </w:r>
    </w:p>
    <w:p w14:paraId="3B7CF426" w14:textId="77777777" w:rsidR="00C47015" w:rsidRPr="00AA639F" w:rsidRDefault="00C47015" w:rsidP="00C47015">
      <w:pPr>
        <w:rPr>
          <w:rFonts w:cstheme="minorHAnsi"/>
          <w:b/>
        </w:rPr>
      </w:pPr>
      <w:r w:rsidRPr="00AA639F">
        <w:rPr>
          <w:rFonts w:cstheme="minorHAnsi"/>
          <w:b/>
        </w:rPr>
        <w:t>Punktacja procentowa na poszczególne oceny:</w:t>
      </w:r>
    </w:p>
    <w:p w14:paraId="43AF28D3" w14:textId="77777777" w:rsidR="00C47015" w:rsidRPr="00AA639F" w:rsidRDefault="00C47015" w:rsidP="00D90DAF">
      <w:pPr>
        <w:spacing w:line="240" w:lineRule="auto"/>
        <w:rPr>
          <w:rFonts w:cstheme="minorHAnsi"/>
          <w:bCs/>
        </w:rPr>
      </w:pPr>
      <w:r w:rsidRPr="00AA639F">
        <w:rPr>
          <w:rFonts w:cstheme="minorHAnsi"/>
          <w:bCs/>
        </w:rPr>
        <w:t>93%-100% — 5 (</w:t>
      </w:r>
      <w:proofErr w:type="spellStart"/>
      <w:r w:rsidRPr="00AA639F">
        <w:rPr>
          <w:rFonts w:cstheme="minorHAnsi"/>
          <w:bCs/>
        </w:rPr>
        <w:t>bdb</w:t>
      </w:r>
      <w:proofErr w:type="spellEnd"/>
      <w:r w:rsidRPr="00AA639F">
        <w:rPr>
          <w:rFonts w:cstheme="minorHAnsi"/>
          <w:bCs/>
        </w:rPr>
        <w:t>)</w:t>
      </w:r>
    </w:p>
    <w:p w14:paraId="31BE0A62" w14:textId="77777777" w:rsidR="00C47015" w:rsidRPr="00AA639F" w:rsidRDefault="00C47015" w:rsidP="00D90DAF">
      <w:pPr>
        <w:spacing w:line="240" w:lineRule="auto"/>
        <w:rPr>
          <w:rFonts w:cstheme="minorHAnsi"/>
          <w:bCs/>
        </w:rPr>
      </w:pPr>
      <w:r w:rsidRPr="00AA639F">
        <w:rPr>
          <w:rFonts w:cstheme="minorHAnsi"/>
          <w:bCs/>
        </w:rPr>
        <w:t>87%-92% — 4,5 (</w:t>
      </w:r>
      <w:proofErr w:type="spellStart"/>
      <w:r w:rsidRPr="00AA639F">
        <w:rPr>
          <w:rFonts w:cstheme="minorHAnsi"/>
          <w:bCs/>
        </w:rPr>
        <w:t>db</w:t>
      </w:r>
      <w:proofErr w:type="spellEnd"/>
      <w:r w:rsidRPr="00AA639F">
        <w:rPr>
          <w:rFonts w:cstheme="minorHAnsi"/>
          <w:bCs/>
        </w:rPr>
        <w:t>+)</w:t>
      </w:r>
    </w:p>
    <w:p w14:paraId="62A1225F" w14:textId="77777777" w:rsidR="00C47015" w:rsidRPr="00AA639F" w:rsidRDefault="00C47015" w:rsidP="00D90DAF">
      <w:pPr>
        <w:spacing w:line="240" w:lineRule="auto"/>
        <w:rPr>
          <w:rFonts w:cstheme="minorHAnsi"/>
          <w:bCs/>
        </w:rPr>
      </w:pPr>
      <w:r w:rsidRPr="00AA639F">
        <w:rPr>
          <w:rFonts w:cstheme="minorHAnsi"/>
          <w:bCs/>
        </w:rPr>
        <w:t>77%-86% — 4 (</w:t>
      </w:r>
      <w:proofErr w:type="spellStart"/>
      <w:r w:rsidRPr="00AA639F">
        <w:rPr>
          <w:rFonts w:cstheme="minorHAnsi"/>
          <w:bCs/>
        </w:rPr>
        <w:t>db</w:t>
      </w:r>
      <w:proofErr w:type="spellEnd"/>
      <w:r w:rsidRPr="00AA639F">
        <w:rPr>
          <w:rFonts w:cstheme="minorHAnsi"/>
          <w:bCs/>
        </w:rPr>
        <w:t>)</w:t>
      </w:r>
    </w:p>
    <w:p w14:paraId="5AB08F5F" w14:textId="77777777" w:rsidR="00C47015" w:rsidRPr="00AA639F" w:rsidRDefault="00C47015" w:rsidP="00D90DAF">
      <w:pPr>
        <w:spacing w:line="240" w:lineRule="auto"/>
        <w:rPr>
          <w:rFonts w:cstheme="minorHAnsi"/>
          <w:bCs/>
        </w:rPr>
      </w:pPr>
      <w:r w:rsidRPr="00AA639F">
        <w:rPr>
          <w:rFonts w:cstheme="minorHAnsi"/>
          <w:bCs/>
        </w:rPr>
        <w:t>71%-76% — 3,5 (</w:t>
      </w:r>
      <w:proofErr w:type="spellStart"/>
      <w:r w:rsidRPr="00AA639F">
        <w:rPr>
          <w:rFonts w:cstheme="minorHAnsi"/>
          <w:bCs/>
        </w:rPr>
        <w:t>dst</w:t>
      </w:r>
      <w:proofErr w:type="spellEnd"/>
      <w:r w:rsidRPr="00AA639F">
        <w:rPr>
          <w:rFonts w:cstheme="minorHAnsi"/>
          <w:bCs/>
        </w:rPr>
        <w:t>+)</w:t>
      </w:r>
    </w:p>
    <w:p w14:paraId="427908D4" w14:textId="77777777" w:rsidR="00C47015" w:rsidRPr="00AA639F" w:rsidRDefault="00C47015" w:rsidP="00D90DAF">
      <w:pPr>
        <w:spacing w:line="240" w:lineRule="auto"/>
        <w:rPr>
          <w:rFonts w:cstheme="minorHAnsi"/>
          <w:bCs/>
        </w:rPr>
      </w:pPr>
      <w:r w:rsidRPr="00AA639F">
        <w:rPr>
          <w:rFonts w:cstheme="minorHAnsi"/>
          <w:bCs/>
        </w:rPr>
        <w:t>60%-70% — 3 (</w:t>
      </w:r>
      <w:proofErr w:type="spellStart"/>
      <w:r w:rsidRPr="00AA639F">
        <w:rPr>
          <w:rFonts w:cstheme="minorHAnsi"/>
          <w:bCs/>
        </w:rPr>
        <w:t>dst</w:t>
      </w:r>
      <w:proofErr w:type="spellEnd"/>
      <w:r w:rsidRPr="00AA639F">
        <w:rPr>
          <w:rFonts w:cstheme="minorHAnsi"/>
          <w:bCs/>
        </w:rPr>
        <w:t>)</w:t>
      </w:r>
    </w:p>
    <w:p w14:paraId="38547446" w14:textId="77777777" w:rsidR="00C47015" w:rsidRPr="00AA639F" w:rsidRDefault="00C47015" w:rsidP="00D90DAF">
      <w:pPr>
        <w:spacing w:line="240" w:lineRule="auto"/>
        <w:rPr>
          <w:rFonts w:cstheme="minorHAnsi"/>
          <w:bCs/>
        </w:rPr>
      </w:pPr>
      <w:r w:rsidRPr="00AA639F">
        <w:rPr>
          <w:rFonts w:cstheme="minorHAnsi"/>
          <w:bCs/>
        </w:rPr>
        <w:t>0%-59% —  2 (</w:t>
      </w:r>
      <w:proofErr w:type="spellStart"/>
      <w:r w:rsidRPr="00AA639F">
        <w:rPr>
          <w:rFonts w:cstheme="minorHAnsi"/>
          <w:bCs/>
        </w:rPr>
        <w:t>ndst</w:t>
      </w:r>
      <w:proofErr w:type="spellEnd"/>
      <w:r w:rsidRPr="00AA639F">
        <w:rPr>
          <w:rFonts w:cstheme="minorHAnsi"/>
          <w:bCs/>
        </w:rPr>
        <w:t>)</w:t>
      </w:r>
    </w:p>
    <w:p w14:paraId="1AFD714E" w14:textId="05DC47C5" w:rsidR="00C47015" w:rsidRPr="00AA639F" w:rsidRDefault="00C47015" w:rsidP="00C47015">
      <w:pPr>
        <w:pStyle w:val="Akapitzlist"/>
        <w:ind w:left="0"/>
        <w:rPr>
          <w:rFonts w:cstheme="minorHAnsi"/>
          <w:bCs/>
        </w:rPr>
      </w:pPr>
      <w:r w:rsidRPr="00AA639F">
        <w:rPr>
          <w:rFonts w:cstheme="minorHAnsi"/>
          <w:b/>
        </w:rPr>
        <w:t>Opi</w:t>
      </w:r>
      <w:r w:rsidR="0043723E" w:rsidRPr="00AA639F">
        <w:rPr>
          <w:rFonts w:cstheme="minorHAnsi"/>
          <w:b/>
        </w:rPr>
        <w:t>s wymagań na poszczególne oceny:</w:t>
      </w:r>
    </w:p>
    <w:p w14:paraId="07F088F1" w14:textId="77777777" w:rsidR="00C47015" w:rsidRPr="00AA639F" w:rsidRDefault="00C47015" w:rsidP="00C47015">
      <w:pPr>
        <w:pStyle w:val="Akapitzlist"/>
        <w:numPr>
          <w:ilvl w:val="0"/>
          <w:numId w:val="27"/>
        </w:numPr>
        <w:rPr>
          <w:rFonts w:eastAsia="Times New Roman" w:cstheme="minorHAnsi"/>
          <w:b/>
        </w:rPr>
      </w:pPr>
      <w:r w:rsidRPr="00AA639F">
        <w:rPr>
          <w:rFonts w:cstheme="minorHAnsi"/>
          <w:b/>
        </w:rPr>
        <w:t>Ocena bardzo dobra</w:t>
      </w:r>
      <w:r w:rsidRPr="00AA639F">
        <w:rPr>
          <w:rFonts w:eastAsia="Times New Roman" w:cstheme="minorHAnsi"/>
          <w:b/>
        </w:rPr>
        <w:t xml:space="preserve"> </w:t>
      </w:r>
    </w:p>
    <w:p w14:paraId="376ED0F4" w14:textId="098823ED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 xml:space="preserve">Student ma bardzo dobrze opanowaną wiedzę z zakresu gramatyki </w:t>
      </w:r>
      <w:r w:rsidR="00763F6B" w:rsidRPr="00AA639F">
        <w:rPr>
          <w:rFonts w:cstheme="minorHAnsi"/>
          <w:bCs/>
        </w:rPr>
        <w:t xml:space="preserve">języka </w:t>
      </w:r>
      <w:r w:rsidRPr="00AA639F">
        <w:rPr>
          <w:rFonts w:cstheme="minorHAnsi"/>
          <w:bCs/>
        </w:rPr>
        <w:t>francuskiego na poziomie A1. Nie ma problemów ze zrozumieniem oraz skonstruowaniem wypowiedzi ustnej i pisemnej na poziomie A1</w:t>
      </w:r>
      <w:r w:rsidR="00313A96" w:rsidRPr="00AA639F">
        <w:rPr>
          <w:rFonts w:cstheme="minorHAnsi"/>
          <w:bCs/>
        </w:rPr>
        <w:t xml:space="preserve">. </w:t>
      </w:r>
      <w:r w:rsidRPr="00AA639F">
        <w:rPr>
          <w:rFonts w:cstheme="minorHAnsi"/>
          <w:bCs/>
        </w:rPr>
        <w:t>Bardzo chętnie dyskutuje, wyraża swoje myśli i poglądy w język</w:t>
      </w:r>
      <w:r w:rsidR="007F1347" w:rsidRPr="00AA639F">
        <w:rPr>
          <w:rFonts w:cstheme="minorHAnsi"/>
          <w:bCs/>
        </w:rPr>
        <w:t>u</w:t>
      </w:r>
      <w:r w:rsidRPr="00AA639F">
        <w:rPr>
          <w:rFonts w:cstheme="minorHAnsi"/>
          <w:bCs/>
        </w:rPr>
        <w:t xml:space="preserve"> francuskim na poziomie A1. Potrafi porozumieć się w sytuacjach zwyczajowych. Wykazuje się postawą nakierowaną na chęć komunikacji oraz dalsze pogłębianie wiedzy. Jest bardzo aktywny na zajęciach oraz posiada umiejętność tworzenia wystąpień ustnych i pisemnych na poziomie podstawowym. Uczęszcza regularnie na zajęcia, wykonuje prace domowe w terminie.</w:t>
      </w:r>
    </w:p>
    <w:p w14:paraId="3152FD54" w14:textId="77777777" w:rsidR="00C47015" w:rsidRPr="00AA639F" w:rsidRDefault="00C47015" w:rsidP="00C47015">
      <w:pPr>
        <w:numPr>
          <w:ilvl w:val="0"/>
          <w:numId w:val="27"/>
        </w:numPr>
        <w:spacing w:after="0" w:line="240" w:lineRule="auto"/>
        <w:rPr>
          <w:rFonts w:eastAsia="Times New Roman" w:cstheme="minorHAnsi"/>
          <w:b/>
          <w:bCs/>
        </w:rPr>
      </w:pPr>
      <w:r w:rsidRPr="00AA639F">
        <w:rPr>
          <w:rFonts w:eastAsia="Times New Roman" w:cstheme="minorHAnsi"/>
          <w:b/>
          <w:bCs/>
        </w:rPr>
        <w:t xml:space="preserve">Ocena dobra+ </w:t>
      </w:r>
    </w:p>
    <w:p w14:paraId="57CD4D71" w14:textId="795E9CD6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 xml:space="preserve">Student ma dobrze opanowaną wiedzę z zakresu gramatyki </w:t>
      </w:r>
      <w:r w:rsidR="00C82FF3" w:rsidRPr="00AA639F">
        <w:rPr>
          <w:rFonts w:cstheme="minorHAnsi"/>
          <w:bCs/>
        </w:rPr>
        <w:t xml:space="preserve">języka </w:t>
      </w:r>
      <w:r w:rsidRPr="00AA639F">
        <w:rPr>
          <w:rFonts w:cstheme="minorHAnsi"/>
          <w:bCs/>
        </w:rPr>
        <w:t>francuskiego na poziomie A1. Zazwyczaj nie ma problemów ze zrozumieniem oraz skonstruowaniem wypowiedzi ustnej i pisemnej na poziomie A1. Chętnie dyskutuje, wyraża swoje myśli i poglądy w język</w:t>
      </w:r>
      <w:r w:rsidR="007F1347" w:rsidRPr="00AA639F">
        <w:rPr>
          <w:rFonts w:cstheme="minorHAnsi"/>
          <w:bCs/>
        </w:rPr>
        <w:t>u</w:t>
      </w:r>
      <w:r w:rsidRPr="00AA639F">
        <w:rPr>
          <w:rFonts w:cstheme="minorHAnsi"/>
          <w:bCs/>
        </w:rPr>
        <w:t xml:space="preserve"> francuskim na poziomie A1. Potrafi porozumieć się w sytuacjach zwyczajowych. Wykazuje się postawą nakierowaną na chęć </w:t>
      </w:r>
      <w:r w:rsidRPr="00AA639F">
        <w:rPr>
          <w:rFonts w:cstheme="minorHAnsi"/>
          <w:bCs/>
        </w:rPr>
        <w:lastRenderedPageBreak/>
        <w:t xml:space="preserve">komunikacji oraz dalsze pogłębianie wiedzy. Jest aktywny na zajęciach oraz posiada umiejętność tworzenia wystąpień ustnych i pisemnych na poziomie podstawowym. </w:t>
      </w:r>
    </w:p>
    <w:p w14:paraId="7A20BE4A" w14:textId="77777777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55311FB5" w14:textId="77777777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>Uczęszcza regularnie na zajęcia, wykonuje prace domowe w terminie.</w:t>
      </w:r>
    </w:p>
    <w:p w14:paraId="589A4249" w14:textId="77777777" w:rsidR="00C47015" w:rsidRPr="00AA639F" w:rsidRDefault="00C47015" w:rsidP="00C47015">
      <w:pPr>
        <w:numPr>
          <w:ilvl w:val="0"/>
          <w:numId w:val="27"/>
        </w:numPr>
        <w:spacing w:after="0" w:line="240" w:lineRule="auto"/>
        <w:rPr>
          <w:rFonts w:eastAsia="Times New Roman" w:cstheme="minorHAnsi"/>
          <w:b/>
          <w:bCs/>
        </w:rPr>
      </w:pPr>
      <w:r w:rsidRPr="00AA639F">
        <w:rPr>
          <w:rFonts w:eastAsia="Times New Roman" w:cstheme="minorHAnsi"/>
          <w:b/>
          <w:bCs/>
        </w:rPr>
        <w:t xml:space="preserve">Ocena dobra </w:t>
      </w:r>
    </w:p>
    <w:p w14:paraId="30EDDB10" w14:textId="5FA35D9A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 xml:space="preserve">Student ma dość dobrze opanowaną wiedzę z zakresu gramatyki </w:t>
      </w:r>
      <w:r w:rsidR="00C82FF3" w:rsidRPr="00AA639F">
        <w:rPr>
          <w:rFonts w:cstheme="minorHAnsi"/>
          <w:bCs/>
        </w:rPr>
        <w:t>języka</w:t>
      </w:r>
      <w:r w:rsidRPr="00AA639F">
        <w:rPr>
          <w:rFonts w:cstheme="minorHAnsi"/>
          <w:bCs/>
        </w:rPr>
        <w:t xml:space="preserve"> francuskiego na poziomie A1. Miewa nieliczne problemy ze zrozumieniem oraz skonstruowaniem wypowiedzi ustnej i pisemnej na poziomie A1</w:t>
      </w:r>
      <w:r w:rsidR="00C6089E" w:rsidRPr="00AA639F">
        <w:rPr>
          <w:rFonts w:cstheme="minorHAnsi"/>
          <w:bCs/>
        </w:rPr>
        <w:t xml:space="preserve">. </w:t>
      </w:r>
      <w:r w:rsidRPr="00AA639F">
        <w:rPr>
          <w:rFonts w:cstheme="minorHAnsi"/>
          <w:bCs/>
        </w:rPr>
        <w:t>Dyskutuje, wyraża swoje myśli i poglądy w język</w:t>
      </w:r>
      <w:r w:rsidR="00432EF2" w:rsidRPr="00AA639F">
        <w:rPr>
          <w:rFonts w:cstheme="minorHAnsi"/>
          <w:bCs/>
        </w:rPr>
        <w:t>u</w:t>
      </w:r>
      <w:r w:rsidRPr="00AA639F">
        <w:rPr>
          <w:rFonts w:cstheme="minorHAnsi"/>
          <w:bCs/>
        </w:rPr>
        <w:t xml:space="preserve"> francuskim na poziomie A1, jeśli zostanie do tego wyznaczony. Potrafi porozumieć się w sytuacjach zwyczajowych. Od czasu do czasu jest aktywny na zajęciach oraz posiada umiejętność tworzenia wystąpień ustnych i pisemnych na poziomie podstawowym. </w:t>
      </w:r>
    </w:p>
    <w:p w14:paraId="2FF9C7E9" w14:textId="77777777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1C76F9FB" w14:textId="77777777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>Uczęszcza na zajęcia, wykonuje prace domowe w terminie.</w:t>
      </w:r>
    </w:p>
    <w:p w14:paraId="1B60DED6" w14:textId="77777777" w:rsidR="00C47015" w:rsidRPr="00AA639F" w:rsidRDefault="00C47015" w:rsidP="00C47015">
      <w:pPr>
        <w:numPr>
          <w:ilvl w:val="0"/>
          <w:numId w:val="27"/>
        </w:numPr>
        <w:spacing w:after="0" w:line="240" w:lineRule="auto"/>
        <w:rPr>
          <w:rFonts w:cstheme="minorHAnsi"/>
          <w:b/>
        </w:rPr>
      </w:pPr>
      <w:r w:rsidRPr="00AA639F">
        <w:rPr>
          <w:rFonts w:cstheme="minorHAnsi"/>
          <w:b/>
        </w:rPr>
        <w:t xml:space="preserve">Ocena dostateczna+ </w:t>
      </w:r>
    </w:p>
    <w:p w14:paraId="6E518A9C" w14:textId="7FEA5C45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 xml:space="preserve">Student ma </w:t>
      </w:r>
      <w:r w:rsidR="00005AF9" w:rsidRPr="00AA639F">
        <w:rPr>
          <w:rFonts w:cstheme="minorHAnsi"/>
          <w:bCs/>
        </w:rPr>
        <w:t xml:space="preserve">częściowo </w:t>
      </w:r>
      <w:r w:rsidRPr="00AA639F">
        <w:rPr>
          <w:rFonts w:cstheme="minorHAnsi"/>
          <w:bCs/>
        </w:rPr>
        <w:t xml:space="preserve">opanowaną wiedzę z zakresu gramatyki </w:t>
      </w:r>
      <w:r w:rsidR="00623E81" w:rsidRPr="00AA639F">
        <w:rPr>
          <w:rFonts w:cstheme="minorHAnsi"/>
          <w:bCs/>
        </w:rPr>
        <w:t>języka</w:t>
      </w:r>
      <w:r w:rsidRPr="00AA639F">
        <w:rPr>
          <w:rFonts w:cstheme="minorHAnsi"/>
          <w:bCs/>
        </w:rPr>
        <w:t xml:space="preserve"> francuskiego na poziomie A1. Miewa problemy ze zrozumieniem oraz skonstruowaniem wypowiedzi ustnej i pisemnej na poziomie A1. Dyskutuje, wyraża swoje myśli i poglądy w języki francuskim na poziomie A1, tylko jeśli zostanie do tego wyznaczony, jednocześnie popełniając przy tym błędy. Ma problemy z porozumiewaniem się w sytuacjach zwyczajowych. Od czasu do czasu jest aktywny na zajęciach. Posiada bardzo podstawową umiejętność tworzenia wystąpień ustnych i pisemnych. </w:t>
      </w:r>
    </w:p>
    <w:p w14:paraId="493F7ED4" w14:textId="77777777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7E9A3885" w14:textId="1D76C834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>Jest obecny na więcej niż 50% zajęć, zazwyczaj wykonuje prace domowe w terminie.</w:t>
      </w:r>
    </w:p>
    <w:p w14:paraId="7D7748EA" w14:textId="77777777" w:rsidR="00C47015" w:rsidRPr="00AA639F" w:rsidRDefault="00C47015" w:rsidP="00C47015">
      <w:pPr>
        <w:numPr>
          <w:ilvl w:val="0"/>
          <w:numId w:val="27"/>
        </w:numPr>
        <w:spacing w:after="0" w:line="240" w:lineRule="auto"/>
        <w:rPr>
          <w:rFonts w:eastAsia="Times New Roman" w:cstheme="minorHAnsi"/>
          <w:b/>
          <w:bCs/>
        </w:rPr>
      </w:pPr>
      <w:r w:rsidRPr="00AA639F">
        <w:rPr>
          <w:rFonts w:eastAsia="Times New Roman" w:cstheme="minorHAnsi"/>
          <w:b/>
          <w:bCs/>
        </w:rPr>
        <w:t xml:space="preserve">Ocena dostateczna </w:t>
      </w:r>
    </w:p>
    <w:p w14:paraId="643529EC" w14:textId="66ACBF43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 xml:space="preserve">Student ma częściowo opanowaną wiedzę z zakresu gramatyki </w:t>
      </w:r>
      <w:r w:rsidR="000B5204" w:rsidRPr="00AA639F">
        <w:rPr>
          <w:rFonts w:cstheme="minorHAnsi"/>
          <w:bCs/>
        </w:rPr>
        <w:t>języka</w:t>
      </w:r>
      <w:r w:rsidRPr="00AA639F">
        <w:rPr>
          <w:rFonts w:cstheme="minorHAnsi"/>
          <w:bCs/>
        </w:rPr>
        <w:t xml:space="preserve"> francuskiego na poziomie A1</w:t>
      </w:r>
      <w:r w:rsidR="001B0C8F" w:rsidRPr="00AA639F">
        <w:rPr>
          <w:rFonts w:cstheme="minorHAnsi"/>
          <w:bCs/>
        </w:rPr>
        <w:t>.</w:t>
      </w:r>
      <w:r w:rsidRPr="00AA639F">
        <w:rPr>
          <w:rFonts w:cstheme="minorHAnsi"/>
          <w:bCs/>
        </w:rPr>
        <w:t xml:space="preserve"> Bardzo często miewa problemy ze zrozumieniem oraz skonstruowaniem wypowiedzi ustnej i pisemnej na poziomie A1. Wyraża swoje myśli i poglądy w języku francuskim na poziomie A1, tylko jeśli zostanie do tego wyznaczony, jednocześnie popełniając przy tym liczne błędy. Ma problemy z porozumiewaniem się w sytuacjach zwyczajowych. Nie jest aktywny na zajęciach. Posiada bardzo podstawową umiejętność tworzenia wystąpień ustnych i pisemnych lub cechuje się jej brakiem.</w:t>
      </w:r>
    </w:p>
    <w:p w14:paraId="669638BF" w14:textId="77777777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2C0BD473" w14:textId="77777777" w:rsidR="00C47015" w:rsidRPr="00AA639F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AA639F">
        <w:rPr>
          <w:rFonts w:cstheme="minorHAnsi"/>
          <w:bCs/>
        </w:rPr>
        <w:t xml:space="preserve"> Jest obecny na więcej niż 50% zajęć, zazwyczaj wykonuje prace domowe w terminie.</w:t>
      </w:r>
    </w:p>
    <w:p w14:paraId="5CE20A2E" w14:textId="77777777" w:rsidR="00C47015" w:rsidRPr="00AA639F" w:rsidRDefault="00C47015" w:rsidP="00C47015">
      <w:pPr>
        <w:numPr>
          <w:ilvl w:val="0"/>
          <w:numId w:val="27"/>
        </w:numPr>
        <w:spacing w:after="0" w:line="240" w:lineRule="auto"/>
        <w:rPr>
          <w:rFonts w:eastAsia="Times New Roman" w:cstheme="minorHAnsi"/>
          <w:b/>
          <w:bCs/>
        </w:rPr>
      </w:pPr>
      <w:r w:rsidRPr="00AA639F">
        <w:rPr>
          <w:rFonts w:eastAsia="Times New Roman" w:cstheme="minorHAnsi"/>
          <w:b/>
          <w:bCs/>
        </w:rPr>
        <w:t xml:space="preserve">Ocena niedostateczna </w:t>
      </w:r>
    </w:p>
    <w:p w14:paraId="66AD6EB6" w14:textId="7B5CC5D3" w:rsidR="00C47015" w:rsidRPr="00AA639F" w:rsidRDefault="00C47015" w:rsidP="00C47015">
      <w:pPr>
        <w:spacing w:after="0" w:line="240" w:lineRule="auto"/>
        <w:jc w:val="both"/>
        <w:rPr>
          <w:rFonts w:eastAsia="Times New Roman" w:cstheme="minorHAnsi"/>
        </w:rPr>
      </w:pPr>
      <w:r w:rsidRPr="00AA639F">
        <w:rPr>
          <w:rFonts w:eastAsia="Times New Roman" w:cstheme="minorHAnsi"/>
        </w:rPr>
        <w:t xml:space="preserve">Student nie ma opanowanej wiedzy z zakresu gramatyki </w:t>
      </w:r>
      <w:r w:rsidR="005F211B" w:rsidRPr="00AA639F">
        <w:rPr>
          <w:rFonts w:eastAsia="Times New Roman" w:cstheme="minorHAnsi"/>
        </w:rPr>
        <w:t>języka</w:t>
      </w:r>
      <w:r w:rsidRPr="00AA639F">
        <w:rPr>
          <w:rFonts w:eastAsia="Times New Roman" w:cstheme="minorHAnsi"/>
        </w:rPr>
        <w:t xml:space="preserve"> francuskiego na poziomie A1. Nie zna najważniejszych wyróżników francuskiego obszaru językowego. Nieustannie miewa problemy ze zrozumieniem oraz skonstruowaniem wypowiedzi ustnej i pisemnej na poziomie A1. Nie jest w stanie wyrazić myśli i poglądów w języku francuskim na poziomie A1. Nie jest aktywny na zajęciach. Posiada bardzo podstawową umiejętność tworzenia wystąpień ustnych i pisemnych lub cechuje się jej brakiem. </w:t>
      </w:r>
    </w:p>
    <w:p w14:paraId="267D1A74" w14:textId="77777777" w:rsidR="00C47015" w:rsidRPr="00AA639F" w:rsidRDefault="00C47015" w:rsidP="00C47015">
      <w:pPr>
        <w:spacing w:after="0" w:line="240" w:lineRule="auto"/>
        <w:jc w:val="both"/>
        <w:rPr>
          <w:rFonts w:eastAsia="Times New Roman" w:cstheme="minorHAnsi"/>
        </w:rPr>
      </w:pPr>
    </w:p>
    <w:p w14:paraId="15E90AE3" w14:textId="20797058" w:rsidR="003C473D" w:rsidRPr="00AA639F" w:rsidRDefault="00C47015" w:rsidP="00D90DAF">
      <w:pPr>
        <w:spacing w:after="0" w:line="240" w:lineRule="auto"/>
        <w:jc w:val="both"/>
        <w:rPr>
          <w:rFonts w:eastAsia="Times New Roman" w:cstheme="minorHAnsi"/>
        </w:rPr>
      </w:pPr>
      <w:r w:rsidRPr="00AA639F">
        <w:rPr>
          <w:rFonts w:eastAsia="Times New Roman" w:cstheme="minorHAnsi"/>
        </w:rPr>
        <w:t>Nie uczęszcza na zajęcia lub jest obecny na mniej niż 50% zajęć, sporadycznie wykonuje prace domowe w terminie lub nie wykonuje ich wcale.</w:t>
      </w:r>
    </w:p>
    <w:p w14:paraId="285369C1" w14:textId="77777777" w:rsidR="004E2DB4" w:rsidRPr="00AA639F" w:rsidRDefault="004E2DB4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AA639F">
        <w:rPr>
          <w:rFonts w:cstheme="minorHAnsi"/>
          <w:b/>
        </w:rPr>
        <w:t>Obciążenie pracą studenta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E2DB4" w:rsidRPr="00AA639F" w14:paraId="639B6017" w14:textId="77777777" w:rsidTr="004E2DB4">
        <w:tc>
          <w:tcPr>
            <w:tcW w:w="4606" w:type="dxa"/>
          </w:tcPr>
          <w:p w14:paraId="230CC8F0" w14:textId="77777777" w:rsidR="004E2DB4" w:rsidRPr="00AA639F" w:rsidRDefault="004E2DB4" w:rsidP="004E2DB4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Forma aktywności studenta</w:t>
            </w:r>
          </w:p>
        </w:tc>
        <w:tc>
          <w:tcPr>
            <w:tcW w:w="4606" w:type="dxa"/>
          </w:tcPr>
          <w:p w14:paraId="3C855F07" w14:textId="77777777" w:rsidR="004E2DB4" w:rsidRPr="00AA639F" w:rsidRDefault="004E2DB4" w:rsidP="004E2DB4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Liczba godzin</w:t>
            </w:r>
          </w:p>
        </w:tc>
      </w:tr>
      <w:tr w:rsidR="004E2DB4" w:rsidRPr="00AA639F" w14:paraId="50F373F3" w14:textId="77777777" w:rsidTr="004E2DB4">
        <w:tc>
          <w:tcPr>
            <w:tcW w:w="4606" w:type="dxa"/>
          </w:tcPr>
          <w:p w14:paraId="5AC2364F" w14:textId="77777777" w:rsidR="004E2DB4" w:rsidRPr="00AA639F" w:rsidRDefault="004E2DB4" w:rsidP="004E2DB4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 xml:space="preserve">Liczba godzin kontaktowych z nauczycielem </w:t>
            </w:r>
          </w:p>
          <w:p w14:paraId="67AA5A60" w14:textId="77777777" w:rsidR="004E2DB4" w:rsidRPr="00AA639F" w:rsidRDefault="004E2DB4" w:rsidP="004E2DB4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14:paraId="0D5A0160" w14:textId="77777777" w:rsidR="004E2DB4" w:rsidRPr="00AA639F" w:rsidRDefault="00C4223D" w:rsidP="004E2DB4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30</w:t>
            </w:r>
          </w:p>
        </w:tc>
      </w:tr>
      <w:tr w:rsidR="004E2DB4" w:rsidRPr="00AA639F" w14:paraId="67C56C20" w14:textId="77777777" w:rsidTr="004E2DB4">
        <w:tc>
          <w:tcPr>
            <w:tcW w:w="4606" w:type="dxa"/>
          </w:tcPr>
          <w:p w14:paraId="26B41456" w14:textId="77777777" w:rsidR="004E2DB4" w:rsidRPr="00AA639F" w:rsidRDefault="004E2DB4" w:rsidP="004E2DB4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Liczba godzin indywidualnej pracy studenta</w:t>
            </w:r>
          </w:p>
          <w:p w14:paraId="657CDFA9" w14:textId="77777777" w:rsidR="004E2DB4" w:rsidRPr="00AA639F" w:rsidRDefault="004E2DB4" w:rsidP="004E2DB4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14:paraId="029D4DFC" w14:textId="67AC773D" w:rsidR="004E2DB4" w:rsidRPr="00AA639F" w:rsidRDefault="00A03AD9" w:rsidP="004E2DB4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30</w:t>
            </w:r>
          </w:p>
        </w:tc>
      </w:tr>
    </w:tbl>
    <w:p w14:paraId="1BD1EE95" w14:textId="77777777" w:rsidR="004E2DB4" w:rsidRPr="00AA639F" w:rsidRDefault="004E2DB4" w:rsidP="004E2DB4">
      <w:pPr>
        <w:spacing w:after="0"/>
        <w:rPr>
          <w:rFonts w:cstheme="minorHAnsi"/>
          <w:b/>
        </w:rPr>
      </w:pPr>
    </w:p>
    <w:p w14:paraId="5FBA8446" w14:textId="77777777" w:rsidR="004E2DB4" w:rsidRPr="00AA639F" w:rsidRDefault="004E2DB4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AA639F">
        <w:rPr>
          <w:rFonts w:cstheme="minorHAnsi"/>
          <w:b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E2DB4" w:rsidRPr="00AA639F" w14:paraId="421C6AD8" w14:textId="77777777" w:rsidTr="004E2DB4">
        <w:tc>
          <w:tcPr>
            <w:tcW w:w="9212" w:type="dxa"/>
          </w:tcPr>
          <w:p w14:paraId="11714979" w14:textId="77777777" w:rsidR="004E2DB4" w:rsidRPr="00AA639F" w:rsidRDefault="004051F6" w:rsidP="004051F6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Literatura p</w:t>
            </w:r>
            <w:r w:rsidR="00C52E02" w:rsidRPr="00AA639F">
              <w:rPr>
                <w:rFonts w:cstheme="minorHAnsi"/>
              </w:rPr>
              <w:t>odstawowa</w:t>
            </w:r>
          </w:p>
        </w:tc>
      </w:tr>
      <w:tr w:rsidR="004E2DB4" w:rsidRPr="00D52445" w14:paraId="1AD50A22" w14:textId="77777777" w:rsidTr="004E2DB4">
        <w:tc>
          <w:tcPr>
            <w:tcW w:w="9212" w:type="dxa"/>
          </w:tcPr>
          <w:p w14:paraId="5B6940D6" w14:textId="77777777" w:rsidR="00FB7215" w:rsidRPr="00AA639F" w:rsidRDefault="00FB7215" w:rsidP="007852F0">
            <w:pPr>
              <w:rPr>
                <w:rFonts w:cstheme="minorHAnsi"/>
                <w:lang w:val="fr-FR"/>
              </w:rPr>
            </w:pPr>
          </w:p>
          <w:p w14:paraId="192D2E86" w14:textId="332CDEB9" w:rsidR="007852F0" w:rsidRPr="00AA639F" w:rsidRDefault="007852F0" w:rsidP="007852F0">
            <w:pPr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 xml:space="preserve">Grammaire essentielle du français A1, 2019, </w:t>
            </w:r>
            <w:proofErr w:type="spellStart"/>
            <w:r w:rsidRPr="00AA639F">
              <w:rPr>
                <w:rFonts w:cstheme="minorHAnsi"/>
                <w:lang w:val="fr-FR"/>
              </w:rPr>
              <w:t>Fafa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C., Loiseau Y., </w:t>
            </w:r>
            <w:proofErr w:type="spellStart"/>
            <w:r w:rsidRPr="00AA639F">
              <w:rPr>
                <w:rFonts w:cstheme="minorHAnsi"/>
                <w:lang w:val="fr-FR"/>
              </w:rPr>
              <w:t>Petitmengin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V., Didier.</w:t>
            </w:r>
          </w:p>
          <w:p w14:paraId="755E8B31" w14:textId="77777777" w:rsidR="007852F0" w:rsidRPr="00AA639F" w:rsidRDefault="007852F0" w:rsidP="007852F0">
            <w:pPr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 xml:space="preserve">Grammaire progressive du français A1 (débutant complet), 2019, Grégoire M., </w:t>
            </w:r>
            <w:proofErr w:type="spellStart"/>
            <w:r w:rsidRPr="00AA639F">
              <w:rPr>
                <w:rFonts w:cstheme="minorHAnsi"/>
                <w:lang w:val="fr-FR"/>
              </w:rPr>
              <w:t>Kostucki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A., CLE International.</w:t>
            </w:r>
          </w:p>
          <w:p w14:paraId="694C68AB" w14:textId="77777777" w:rsidR="00603BFC" w:rsidRPr="00AA639F" w:rsidRDefault="007852F0" w:rsidP="004E2DB4">
            <w:pPr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 xml:space="preserve">Phonétique essentielle du français A1/A2, 2016, </w:t>
            </w:r>
            <w:proofErr w:type="spellStart"/>
            <w:r w:rsidRPr="00AA639F">
              <w:rPr>
                <w:rFonts w:cstheme="minorHAnsi"/>
                <w:lang w:val="fr-FR"/>
              </w:rPr>
              <w:t>Kamoun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C., </w:t>
            </w:r>
            <w:proofErr w:type="spellStart"/>
            <w:r w:rsidRPr="00AA639F">
              <w:rPr>
                <w:rFonts w:cstheme="minorHAnsi"/>
                <w:lang w:val="fr-FR"/>
              </w:rPr>
              <w:t>Ripaud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D., Didier.</w:t>
            </w:r>
          </w:p>
          <w:p w14:paraId="5727542C" w14:textId="3BF60C8E" w:rsidR="007852F0" w:rsidRPr="00AA639F" w:rsidRDefault="007852F0" w:rsidP="004E2DB4">
            <w:pPr>
              <w:rPr>
                <w:rFonts w:cstheme="minorHAnsi"/>
                <w:lang w:val="fr-FR"/>
              </w:rPr>
            </w:pPr>
          </w:p>
        </w:tc>
      </w:tr>
      <w:tr w:rsidR="004E2DB4" w:rsidRPr="00AA639F" w14:paraId="647D6EE9" w14:textId="77777777" w:rsidTr="004E2DB4">
        <w:tc>
          <w:tcPr>
            <w:tcW w:w="9212" w:type="dxa"/>
          </w:tcPr>
          <w:p w14:paraId="79F26E46" w14:textId="77777777" w:rsidR="004E2DB4" w:rsidRPr="00AA639F" w:rsidRDefault="004051F6" w:rsidP="004051F6">
            <w:pPr>
              <w:rPr>
                <w:rFonts w:cstheme="minorHAnsi"/>
                <w:lang w:val="fr-FR"/>
              </w:rPr>
            </w:pPr>
            <w:proofErr w:type="spellStart"/>
            <w:r w:rsidRPr="00AA639F">
              <w:rPr>
                <w:rFonts w:cstheme="minorHAnsi"/>
                <w:lang w:val="fr-FR"/>
              </w:rPr>
              <w:t>Literatura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AA639F">
              <w:rPr>
                <w:rFonts w:cstheme="minorHAnsi"/>
                <w:lang w:val="fr-FR"/>
              </w:rPr>
              <w:t>u</w:t>
            </w:r>
            <w:r w:rsidR="00C52E02" w:rsidRPr="00AA639F">
              <w:rPr>
                <w:rFonts w:cstheme="minorHAnsi"/>
                <w:lang w:val="fr-FR"/>
              </w:rPr>
              <w:t>zupełniająca</w:t>
            </w:r>
            <w:proofErr w:type="spellEnd"/>
          </w:p>
        </w:tc>
      </w:tr>
      <w:tr w:rsidR="004E2DB4" w:rsidRPr="00AA639F" w14:paraId="273CE1F6" w14:textId="77777777" w:rsidTr="004E2DB4">
        <w:tc>
          <w:tcPr>
            <w:tcW w:w="9212" w:type="dxa"/>
          </w:tcPr>
          <w:p w14:paraId="0D633D21" w14:textId="7BE0DA55" w:rsidR="00FB7215" w:rsidRPr="00AA639F" w:rsidRDefault="00115910" w:rsidP="00611FEE">
            <w:pPr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 xml:space="preserve">En contexte - exercices de grammaire A1, </w:t>
            </w:r>
            <w:proofErr w:type="spellStart"/>
            <w:r w:rsidRPr="00AA639F">
              <w:rPr>
                <w:rFonts w:cstheme="minorHAnsi"/>
                <w:lang w:val="fr-FR"/>
              </w:rPr>
              <w:t>Akyuz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A., </w:t>
            </w:r>
            <w:proofErr w:type="spellStart"/>
            <w:r w:rsidRPr="00AA639F">
              <w:rPr>
                <w:rFonts w:cstheme="minorHAnsi"/>
                <w:lang w:val="fr-FR"/>
              </w:rPr>
              <w:t>Bazelle-Shahmaei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B., </w:t>
            </w:r>
            <w:proofErr w:type="spellStart"/>
            <w:r w:rsidRPr="00AA639F">
              <w:rPr>
                <w:rFonts w:cstheme="minorHAnsi"/>
                <w:lang w:val="fr-FR"/>
              </w:rPr>
              <w:t>Bonenfant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J., Orne-</w:t>
            </w:r>
            <w:proofErr w:type="spellStart"/>
            <w:r w:rsidRPr="00AA639F">
              <w:rPr>
                <w:rFonts w:cstheme="minorHAnsi"/>
                <w:lang w:val="fr-FR"/>
              </w:rPr>
              <w:t>Gliemann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M., Hachette.</w:t>
            </w:r>
          </w:p>
          <w:p w14:paraId="2DFACF2A" w14:textId="35F4DA30" w:rsidR="00611FEE" w:rsidRPr="00AA639F" w:rsidRDefault="00611FEE" w:rsidP="00611FEE">
            <w:pPr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 xml:space="preserve">Vocabulaire essentiel du français A1, 2018, </w:t>
            </w:r>
            <w:proofErr w:type="spellStart"/>
            <w:r w:rsidRPr="00AA639F">
              <w:rPr>
                <w:rFonts w:cstheme="minorHAnsi"/>
                <w:lang w:val="fr-FR"/>
              </w:rPr>
              <w:t>Mensdorff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 L., </w:t>
            </w:r>
            <w:proofErr w:type="spellStart"/>
            <w:r w:rsidRPr="00AA639F">
              <w:rPr>
                <w:rFonts w:cstheme="minorHAnsi"/>
                <w:lang w:val="fr-FR"/>
              </w:rPr>
              <w:t>Spérandio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C., Didier.</w:t>
            </w:r>
          </w:p>
          <w:p w14:paraId="09EA3F4D" w14:textId="77777777" w:rsidR="00611FEE" w:rsidRPr="00AA639F" w:rsidRDefault="00611FEE" w:rsidP="00611FEE">
            <w:pPr>
              <w:rPr>
                <w:rFonts w:cstheme="minorHAnsi"/>
                <w:lang w:val="fr-FR"/>
              </w:rPr>
            </w:pPr>
            <w:r w:rsidRPr="00AA639F">
              <w:rPr>
                <w:rFonts w:cstheme="minorHAnsi"/>
                <w:lang w:val="fr-FR"/>
              </w:rPr>
              <w:t xml:space="preserve">Vocabulaire progressif du français A1 (débutant complet), 2018, </w:t>
            </w:r>
            <w:proofErr w:type="spellStart"/>
            <w:r w:rsidRPr="00AA639F">
              <w:rPr>
                <w:rFonts w:cstheme="minorHAnsi"/>
                <w:lang w:val="fr-FR"/>
              </w:rPr>
              <w:t>Lombardini</w:t>
            </w:r>
            <w:proofErr w:type="spellEnd"/>
            <w:r w:rsidRPr="00AA639F">
              <w:rPr>
                <w:rFonts w:cstheme="minorHAnsi"/>
                <w:lang w:val="fr-FR"/>
              </w:rPr>
              <w:t xml:space="preserve"> A., Roselyne M., Nelly M, CLE International.</w:t>
            </w:r>
          </w:p>
          <w:p w14:paraId="46E80EF0" w14:textId="0F82B856" w:rsidR="00F256C3" w:rsidRPr="00AA639F" w:rsidRDefault="00611FEE" w:rsidP="004E2DB4">
            <w:pPr>
              <w:rPr>
                <w:rFonts w:cstheme="minorHAnsi"/>
              </w:rPr>
            </w:pPr>
            <w:r w:rsidRPr="00AA639F">
              <w:rPr>
                <w:rFonts w:cstheme="minorHAnsi"/>
              </w:rPr>
              <w:t>Dodatkowe materiały udostępnione przez prowadzącą (filmiki, karty pracy, ćwiczenia autorskie</w:t>
            </w:r>
            <w:r w:rsidR="00F256C3" w:rsidRPr="00AA639F">
              <w:rPr>
                <w:rFonts w:cstheme="minorHAnsi"/>
              </w:rPr>
              <w:t>)</w:t>
            </w:r>
          </w:p>
          <w:p w14:paraId="3B14C7AC" w14:textId="69F107FB" w:rsidR="00212E6E" w:rsidRPr="00AA639F" w:rsidRDefault="00212E6E" w:rsidP="004E2DB4">
            <w:pPr>
              <w:rPr>
                <w:rFonts w:cstheme="minorHAnsi"/>
                <w:b/>
              </w:rPr>
            </w:pPr>
          </w:p>
        </w:tc>
      </w:tr>
    </w:tbl>
    <w:p w14:paraId="65B550FD" w14:textId="77777777" w:rsidR="004E2DB4" w:rsidRPr="00AA639F" w:rsidRDefault="004E2DB4" w:rsidP="004E2DB4">
      <w:pPr>
        <w:spacing w:after="0"/>
        <w:rPr>
          <w:rFonts w:cstheme="minorHAnsi"/>
          <w:b/>
        </w:rPr>
      </w:pPr>
    </w:p>
    <w:p w14:paraId="77F0E3B5" w14:textId="77777777" w:rsidR="00C961A5" w:rsidRPr="00AA639F" w:rsidRDefault="00C961A5" w:rsidP="002D1A52">
      <w:pPr>
        <w:rPr>
          <w:rFonts w:cstheme="minorHAnsi"/>
        </w:rPr>
      </w:pPr>
    </w:p>
    <w:sectPr w:rsidR="00C961A5" w:rsidRPr="00AA639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1BA5A" w14:textId="77777777" w:rsidR="00011BC7" w:rsidRDefault="00011BC7" w:rsidP="00B04272">
      <w:pPr>
        <w:spacing w:after="0" w:line="240" w:lineRule="auto"/>
      </w:pPr>
      <w:r>
        <w:separator/>
      </w:r>
    </w:p>
  </w:endnote>
  <w:endnote w:type="continuationSeparator" w:id="0">
    <w:p w14:paraId="4174AF14" w14:textId="77777777" w:rsidR="00011BC7" w:rsidRDefault="00011BC7" w:rsidP="00B0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9ABA5" w14:textId="77777777" w:rsidR="00011BC7" w:rsidRDefault="00011BC7" w:rsidP="00B04272">
      <w:pPr>
        <w:spacing w:after="0" w:line="240" w:lineRule="auto"/>
      </w:pPr>
      <w:r>
        <w:separator/>
      </w:r>
    </w:p>
  </w:footnote>
  <w:footnote w:type="continuationSeparator" w:id="0">
    <w:p w14:paraId="458B1F61" w14:textId="77777777" w:rsidR="00011BC7" w:rsidRDefault="00011BC7" w:rsidP="00B04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5EC6" w14:textId="77777777" w:rsidR="00B04272" w:rsidRPr="00B04272" w:rsidRDefault="00B04272" w:rsidP="00B04272">
    <w:pPr>
      <w:pStyle w:val="Nagwek"/>
      <w:jc w:val="right"/>
      <w:rPr>
        <w:i/>
      </w:rPr>
    </w:pPr>
    <w:r w:rsidRPr="00B04272">
      <w:rPr>
        <w:i/>
      </w:rPr>
      <w:t>Załącznik nr 5 do dokumentacji programowej</w:t>
    </w:r>
  </w:p>
  <w:p w14:paraId="26017DEA" w14:textId="77777777" w:rsidR="00B04272" w:rsidRDefault="00B042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0114"/>
    <w:multiLevelType w:val="hybridMultilevel"/>
    <w:tmpl w:val="1192671E"/>
    <w:lvl w:ilvl="0" w:tplc="FA646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9A1A98"/>
    <w:multiLevelType w:val="hybridMultilevel"/>
    <w:tmpl w:val="0EDA0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8006B"/>
    <w:multiLevelType w:val="hybridMultilevel"/>
    <w:tmpl w:val="61B4D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C52C14"/>
    <w:multiLevelType w:val="hybridMultilevel"/>
    <w:tmpl w:val="9990A53A"/>
    <w:lvl w:ilvl="0" w:tplc="520AB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C681C"/>
    <w:multiLevelType w:val="hybridMultilevel"/>
    <w:tmpl w:val="A588B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C86797"/>
    <w:multiLevelType w:val="hybridMultilevel"/>
    <w:tmpl w:val="C9CC3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241287"/>
    <w:multiLevelType w:val="hybridMultilevel"/>
    <w:tmpl w:val="D0944B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1A2A06"/>
    <w:multiLevelType w:val="hybridMultilevel"/>
    <w:tmpl w:val="D60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1A31DB"/>
    <w:multiLevelType w:val="hybridMultilevel"/>
    <w:tmpl w:val="46520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02A5B"/>
    <w:multiLevelType w:val="hybridMultilevel"/>
    <w:tmpl w:val="007C1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85890"/>
    <w:multiLevelType w:val="hybridMultilevel"/>
    <w:tmpl w:val="B4E2F4E6"/>
    <w:lvl w:ilvl="0" w:tplc="FA646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130478"/>
    <w:multiLevelType w:val="hybridMultilevel"/>
    <w:tmpl w:val="61EE7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6E1C32"/>
    <w:multiLevelType w:val="hybridMultilevel"/>
    <w:tmpl w:val="84205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22110"/>
    <w:multiLevelType w:val="hybridMultilevel"/>
    <w:tmpl w:val="4246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0213C"/>
    <w:multiLevelType w:val="hybridMultilevel"/>
    <w:tmpl w:val="6E40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C48B1"/>
    <w:multiLevelType w:val="hybridMultilevel"/>
    <w:tmpl w:val="C4A687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985369"/>
    <w:multiLevelType w:val="multilevel"/>
    <w:tmpl w:val="3CCA8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DF5C32"/>
    <w:multiLevelType w:val="hybridMultilevel"/>
    <w:tmpl w:val="6990443C"/>
    <w:lvl w:ilvl="0" w:tplc="FA6464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2EC327E"/>
    <w:multiLevelType w:val="hybridMultilevel"/>
    <w:tmpl w:val="59244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C5E1A"/>
    <w:multiLevelType w:val="hybridMultilevel"/>
    <w:tmpl w:val="CFF6CC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9D84A4A"/>
    <w:multiLevelType w:val="hybridMultilevel"/>
    <w:tmpl w:val="A16C4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4307"/>
    <w:multiLevelType w:val="hybridMultilevel"/>
    <w:tmpl w:val="9C1A2A66"/>
    <w:lvl w:ilvl="0" w:tplc="68AAD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C3CFC"/>
    <w:multiLevelType w:val="hybridMultilevel"/>
    <w:tmpl w:val="DDA0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65B00"/>
    <w:multiLevelType w:val="hybridMultilevel"/>
    <w:tmpl w:val="911C6B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234006"/>
    <w:multiLevelType w:val="hybridMultilevel"/>
    <w:tmpl w:val="55C0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35629"/>
    <w:multiLevelType w:val="hybridMultilevel"/>
    <w:tmpl w:val="79D2CE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E461FB9"/>
    <w:multiLevelType w:val="hybridMultilevel"/>
    <w:tmpl w:val="7310A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4"/>
  </w:num>
  <w:num w:numId="4">
    <w:abstractNumId w:val="26"/>
  </w:num>
  <w:num w:numId="5">
    <w:abstractNumId w:val="6"/>
  </w:num>
  <w:num w:numId="6">
    <w:abstractNumId w:val="25"/>
  </w:num>
  <w:num w:numId="7">
    <w:abstractNumId w:val="5"/>
  </w:num>
  <w:num w:numId="8">
    <w:abstractNumId w:val="19"/>
  </w:num>
  <w:num w:numId="9">
    <w:abstractNumId w:val="2"/>
  </w:num>
  <w:num w:numId="10">
    <w:abstractNumId w:val="11"/>
  </w:num>
  <w:num w:numId="11">
    <w:abstractNumId w:val="15"/>
  </w:num>
  <w:num w:numId="12">
    <w:abstractNumId w:val="7"/>
  </w:num>
  <w:num w:numId="13">
    <w:abstractNumId w:val="23"/>
  </w:num>
  <w:num w:numId="14">
    <w:abstractNumId w:val="22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10"/>
  </w:num>
  <w:num w:numId="20">
    <w:abstractNumId w:val="3"/>
  </w:num>
  <w:num w:numId="21">
    <w:abstractNumId w:val="14"/>
  </w:num>
  <w:num w:numId="22">
    <w:abstractNumId w:val="16"/>
  </w:num>
  <w:num w:numId="23">
    <w:abstractNumId w:val="8"/>
  </w:num>
  <w:num w:numId="24">
    <w:abstractNumId w:val="4"/>
  </w:num>
  <w:num w:numId="25">
    <w:abstractNumId w:val="21"/>
  </w:num>
  <w:num w:numId="26">
    <w:abstractNumId w:val="1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259"/>
    <w:rsid w:val="00004564"/>
    <w:rsid w:val="00005AF9"/>
    <w:rsid w:val="00006093"/>
    <w:rsid w:val="00011BC7"/>
    <w:rsid w:val="000153A0"/>
    <w:rsid w:val="00022005"/>
    <w:rsid w:val="0002641C"/>
    <w:rsid w:val="0002780F"/>
    <w:rsid w:val="00031C58"/>
    <w:rsid w:val="00032BD7"/>
    <w:rsid w:val="000351F2"/>
    <w:rsid w:val="00040AB5"/>
    <w:rsid w:val="00043938"/>
    <w:rsid w:val="0004716A"/>
    <w:rsid w:val="00047D65"/>
    <w:rsid w:val="0005709E"/>
    <w:rsid w:val="0006280B"/>
    <w:rsid w:val="00075AE5"/>
    <w:rsid w:val="00084ADA"/>
    <w:rsid w:val="00094C57"/>
    <w:rsid w:val="0009514F"/>
    <w:rsid w:val="000B2DB8"/>
    <w:rsid w:val="000B3BEC"/>
    <w:rsid w:val="000B5204"/>
    <w:rsid w:val="000C7364"/>
    <w:rsid w:val="000F0877"/>
    <w:rsid w:val="000F2A95"/>
    <w:rsid w:val="000F598D"/>
    <w:rsid w:val="000F5E1F"/>
    <w:rsid w:val="001010EB"/>
    <w:rsid w:val="001051F5"/>
    <w:rsid w:val="00115910"/>
    <w:rsid w:val="00115BF8"/>
    <w:rsid w:val="00125BDC"/>
    <w:rsid w:val="001458D8"/>
    <w:rsid w:val="00166CA2"/>
    <w:rsid w:val="001963B3"/>
    <w:rsid w:val="001972B0"/>
    <w:rsid w:val="001A247C"/>
    <w:rsid w:val="001A477C"/>
    <w:rsid w:val="001A5D37"/>
    <w:rsid w:val="001A609F"/>
    <w:rsid w:val="001B0C8F"/>
    <w:rsid w:val="001C0192"/>
    <w:rsid w:val="001C2363"/>
    <w:rsid w:val="001C278A"/>
    <w:rsid w:val="001C2CF7"/>
    <w:rsid w:val="001C40D4"/>
    <w:rsid w:val="001D7F7A"/>
    <w:rsid w:val="001F2C31"/>
    <w:rsid w:val="00206EF1"/>
    <w:rsid w:val="00210EAC"/>
    <w:rsid w:val="002118FA"/>
    <w:rsid w:val="002129EA"/>
    <w:rsid w:val="00212E6E"/>
    <w:rsid w:val="00216EC6"/>
    <w:rsid w:val="00240C6C"/>
    <w:rsid w:val="002512AA"/>
    <w:rsid w:val="002579CC"/>
    <w:rsid w:val="002754C6"/>
    <w:rsid w:val="002778F0"/>
    <w:rsid w:val="00290967"/>
    <w:rsid w:val="002B2D99"/>
    <w:rsid w:val="002D1A52"/>
    <w:rsid w:val="002F10EF"/>
    <w:rsid w:val="002F129D"/>
    <w:rsid w:val="002F2985"/>
    <w:rsid w:val="00304259"/>
    <w:rsid w:val="00313A96"/>
    <w:rsid w:val="00317BBA"/>
    <w:rsid w:val="003276BB"/>
    <w:rsid w:val="00331363"/>
    <w:rsid w:val="0033369E"/>
    <w:rsid w:val="0035013F"/>
    <w:rsid w:val="003501E6"/>
    <w:rsid w:val="00372079"/>
    <w:rsid w:val="00372D0B"/>
    <w:rsid w:val="00386858"/>
    <w:rsid w:val="00390F2A"/>
    <w:rsid w:val="003A09FC"/>
    <w:rsid w:val="003A7243"/>
    <w:rsid w:val="003B27D4"/>
    <w:rsid w:val="003C44B4"/>
    <w:rsid w:val="003C473D"/>
    <w:rsid w:val="003C65DA"/>
    <w:rsid w:val="003D4626"/>
    <w:rsid w:val="003E2F53"/>
    <w:rsid w:val="004051F6"/>
    <w:rsid w:val="00414D98"/>
    <w:rsid w:val="00432EF2"/>
    <w:rsid w:val="0043723E"/>
    <w:rsid w:val="00441F4B"/>
    <w:rsid w:val="00450FA6"/>
    <w:rsid w:val="00463924"/>
    <w:rsid w:val="00475FEA"/>
    <w:rsid w:val="004A2261"/>
    <w:rsid w:val="004B6F7B"/>
    <w:rsid w:val="004E2DB4"/>
    <w:rsid w:val="004F73CF"/>
    <w:rsid w:val="00531486"/>
    <w:rsid w:val="00537E81"/>
    <w:rsid w:val="00552C81"/>
    <w:rsid w:val="00556FCA"/>
    <w:rsid w:val="005771AA"/>
    <w:rsid w:val="00583DB9"/>
    <w:rsid w:val="00584312"/>
    <w:rsid w:val="00584873"/>
    <w:rsid w:val="0059010B"/>
    <w:rsid w:val="00595030"/>
    <w:rsid w:val="005A3D71"/>
    <w:rsid w:val="005A5E06"/>
    <w:rsid w:val="005A6A35"/>
    <w:rsid w:val="005B03BF"/>
    <w:rsid w:val="005C5826"/>
    <w:rsid w:val="005E42B6"/>
    <w:rsid w:val="005F211B"/>
    <w:rsid w:val="00603BFC"/>
    <w:rsid w:val="00611FEE"/>
    <w:rsid w:val="00623E81"/>
    <w:rsid w:val="00624350"/>
    <w:rsid w:val="006509A3"/>
    <w:rsid w:val="006534C9"/>
    <w:rsid w:val="0066271E"/>
    <w:rsid w:val="00662A67"/>
    <w:rsid w:val="006734D0"/>
    <w:rsid w:val="006814F2"/>
    <w:rsid w:val="00681923"/>
    <w:rsid w:val="00682C65"/>
    <w:rsid w:val="00685044"/>
    <w:rsid w:val="00692403"/>
    <w:rsid w:val="006A3845"/>
    <w:rsid w:val="006B51AA"/>
    <w:rsid w:val="006C03B3"/>
    <w:rsid w:val="006C150D"/>
    <w:rsid w:val="00721759"/>
    <w:rsid w:val="00732E45"/>
    <w:rsid w:val="00740169"/>
    <w:rsid w:val="00743DC2"/>
    <w:rsid w:val="00747E3A"/>
    <w:rsid w:val="00757261"/>
    <w:rsid w:val="00763F6B"/>
    <w:rsid w:val="007841B3"/>
    <w:rsid w:val="007852F0"/>
    <w:rsid w:val="0078557A"/>
    <w:rsid w:val="007D0038"/>
    <w:rsid w:val="007D6295"/>
    <w:rsid w:val="007E096C"/>
    <w:rsid w:val="007E32A0"/>
    <w:rsid w:val="007E4CE0"/>
    <w:rsid w:val="007F1347"/>
    <w:rsid w:val="007F1845"/>
    <w:rsid w:val="00800BD2"/>
    <w:rsid w:val="008158A3"/>
    <w:rsid w:val="008215CC"/>
    <w:rsid w:val="00840876"/>
    <w:rsid w:val="008667C2"/>
    <w:rsid w:val="00880DAD"/>
    <w:rsid w:val="00893396"/>
    <w:rsid w:val="008E2C5B"/>
    <w:rsid w:val="008E2F5F"/>
    <w:rsid w:val="008E4017"/>
    <w:rsid w:val="008E4C4F"/>
    <w:rsid w:val="008F778B"/>
    <w:rsid w:val="0090162F"/>
    <w:rsid w:val="009168BF"/>
    <w:rsid w:val="00933F07"/>
    <w:rsid w:val="009424E7"/>
    <w:rsid w:val="009700BA"/>
    <w:rsid w:val="00971FC6"/>
    <w:rsid w:val="00973B26"/>
    <w:rsid w:val="009767F3"/>
    <w:rsid w:val="009A226D"/>
    <w:rsid w:val="009A29FD"/>
    <w:rsid w:val="009B5807"/>
    <w:rsid w:val="009C2179"/>
    <w:rsid w:val="009D424F"/>
    <w:rsid w:val="009E5418"/>
    <w:rsid w:val="009F33CD"/>
    <w:rsid w:val="009F3AFE"/>
    <w:rsid w:val="00A03AD9"/>
    <w:rsid w:val="00A1020B"/>
    <w:rsid w:val="00A149F4"/>
    <w:rsid w:val="00A15979"/>
    <w:rsid w:val="00A40520"/>
    <w:rsid w:val="00A5036D"/>
    <w:rsid w:val="00A52C41"/>
    <w:rsid w:val="00A556D2"/>
    <w:rsid w:val="00A57B3E"/>
    <w:rsid w:val="00A70C64"/>
    <w:rsid w:val="00AA3AB8"/>
    <w:rsid w:val="00AA639F"/>
    <w:rsid w:val="00AD1F15"/>
    <w:rsid w:val="00AE3822"/>
    <w:rsid w:val="00B04272"/>
    <w:rsid w:val="00B277C9"/>
    <w:rsid w:val="00B40550"/>
    <w:rsid w:val="00B529C4"/>
    <w:rsid w:val="00B60B66"/>
    <w:rsid w:val="00B71EE3"/>
    <w:rsid w:val="00B80718"/>
    <w:rsid w:val="00B91598"/>
    <w:rsid w:val="00B968A4"/>
    <w:rsid w:val="00BC1925"/>
    <w:rsid w:val="00BC2026"/>
    <w:rsid w:val="00BC4DCB"/>
    <w:rsid w:val="00BD58F9"/>
    <w:rsid w:val="00BD636B"/>
    <w:rsid w:val="00BE3B0F"/>
    <w:rsid w:val="00BE454D"/>
    <w:rsid w:val="00BF5076"/>
    <w:rsid w:val="00C067B4"/>
    <w:rsid w:val="00C07616"/>
    <w:rsid w:val="00C21086"/>
    <w:rsid w:val="00C37A43"/>
    <w:rsid w:val="00C4223D"/>
    <w:rsid w:val="00C43E39"/>
    <w:rsid w:val="00C47015"/>
    <w:rsid w:val="00C47A99"/>
    <w:rsid w:val="00C52E02"/>
    <w:rsid w:val="00C6089E"/>
    <w:rsid w:val="00C7157B"/>
    <w:rsid w:val="00C748B5"/>
    <w:rsid w:val="00C81707"/>
    <w:rsid w:val="00C82FF3"/>
    <w:rsid w:val="00C86560"/>
    <w:rsid w:val="00C8661F"/>
    <w:rsid w:val="00C961A5"/>
    <w:rsid w:val="00CC535A"/>
    <w:rsid w:val="00CD3879"/>
    <w:rsid w:val="00CD4133"/>
    <w:rsid w:val="00CD7096"/>
    <w:rsid w:val="00D16C84"/>
    <w:rsid w:val="00D27DDC"/>
    <w:rsid w:val="00D37461"/>
    <w:rsid w:val="00D37E6A"/>
    <w:rsid w:val="00D406F6"/>
    <w:rsid w:val="00D4635E"/>
    <w:rsid w:val="00D46AD4"/>
    <w:rsid w:val="00D50BEF"/>
    <w:rsid w:val="00D52445"/>
    <w:rsid w:val="00D558E3"/>
    <w:rsid w:val="00D5798E"/>
    <w:rsid w:val="00D76EF0"/>
    <w:rsid w:val="00D8102E"/>
    <w:rsid w:val="00D84524"/>
    <w:rsid w:val="00D90DAF"/>
    <w:rsid w:val="00D97555"/>
    <w:rsid w:val="00DB5446"/>
    <w:rsid w:val="00DB6FEB"/>
    <w:rsid w:val="00DB781E"/>
    <w:rsid w:val="00DC77D3"/>
    <w:rsid w:val="00DD0980"/>
    <w:rsid w:val="00DE1AF7"/>
    <w:rsid w:val="00DE2062"/>
    <w:rsid w:val="00E06133"/>
    <w:rsid w:val="00E15B2C"/>
    <w:rsid w:val="00E17F46"/>
    <w:rsid w:val="00E20B4A"/>
    <w:rsid w:val="00E24D24"/>
    <w:rsid w:val="00E34608"/>
    <w:rsid w:val="00E35724"/>
    <w:rsid w:val="00E43C97"/>
    <w:rsid w:val="00E560FB"/>
    <w:rsid w:val="00E60193"/>
    <w:rsid w:val="00E92DAA"/>
    <w:rsid w:val="00E95F21"/>
    <w:rsid w:val="00EA00C7"/>
    <w:rsid w:val="00EA69DC"/>
    <w:rsid w:val="00ED2C1A"/>
    <w:rsid w:val="00EE7B61"/>
    <w:rsid w:val="00F001E0"/>
    <w:rsid w:val="00F06C94"/>
    <w:rsid w:val="00F06F3E"/>
    <w:rsid w:val="00F2298A"/>
    <w:rsid w:val="00F256C3"/>
    <w:rsid w:val="00F32B89"/>
    <w:rsid w:val="00F364E7"/>
    <w:rsid w:val="00F54F71"/>
    <w:rsid w:val="00F63DD6"/>
    <w:rsid w:val="00F84321"/>
    <w:rsid w:val="00F84DB0"/>
    <w:rsid w:val="00F91E59"/>
    <w:rsid w:val="00FA0325"/>
    <w:rsid w:val="00FA50B3"/>
    <w:rsid w:val="00FA5859"/>
    <w:rsid w:val="00FB3ED5"/>
    <w:rsid w:val="00FB7215"/>
    <w:rsid w:val="00FC480B"/>
    <w:rsid w:val="00FC6CE1"/>
    <w:rsid w:val="00FD567E"/>
    <w:rsid w:val="00FE317A"/>
    <w:rsid w:val="00FE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EC24"/>
  <w15:docId w15:val="{3B257095-2F38-4472-A286-6E4FBE45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D406F6"/>
  </w:style>
  <w:style w:type="character" w:styleId="Hipercze">
    <w:name w:val="Hyperlink"/>
    <w:basedOn w:val="Domylnaczcionkaakapitu"/>
    <w:uiPriority w:val="99"/>
    <w:unhideWhenUsed/>
    <w:rsid w:val="00D406F6"/>
    <w:rPr>
      <w:color w:val="0000FF"/>
      <w:u w:val="single"/>
    </w:rPr>
  </w:style>
  <w:style w:type="paragraph" w:customStyle="1" w:styleId="western">
    <w:name w:val="western"/>
    <w:basedOn w:val="Normalny"/>
    <w:rsid w:val="007D0038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38"/>
    <w:pPr>
      <w:ind w:left="720"/>
      <w:contextualSpacing/>
    </w:pPr>
  </w:style>
  <w:style w:type="character" w:customStyle="1" w:styleId="access">
    <w:name w:val="access"/>
    <w:basedOn w:val="Domylnaczcionkaakapitu"/>
    <w:rsid w:val="003C65DA"/>
  </w:style>
  <w:style w:type="paragraph" w:styleId="NormalnyWeb">
    <w:name w:val="Normal (Web)"/>
    <w:basedOn w:val="Normalny"/>
    <w:uiPriority w:val="99"/>
    <w:semiHidden/>
    <w:unhideWhenUsed/>
    <w:rsid w:val="00D27DD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84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32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1A5D37"/>
  </w:style>
  <w:style w:type="paragraph" w:styleId="Nagwek">
    <w:name w:val="header"/>
    <w:basedOn w:val="Normalny"/>
    <w:link w:val="Nagwek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272"/>
  </w:style>
  <w:style w:type="paragraph" w:styleId="Stopka">
    <w:name w:val="footer"/>
    <w:basedOn w:val="Normalny"/>
    <w:link w:val="Stopka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272"/>
  </w:style>
  <w:style w:type="paragraph" w:styleId="Tekstdymka">
    <w:name w:val="Balloon Text"/>
    <w:basedOn w:val="Normalny"/>
    <w:link w:val="TekstdymkaZnak"/>
    <w:uiPriority w:val="99"/>
    <w:semiHidden/>
    <w:unhideWhenUsed/>
    <w:rsid w:val="00B0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3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0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9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49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48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1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0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4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1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8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3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E7C9CC1DFA8438A6401D586C2F097" ma:contentTypeVersion="6" ma:contentTypeDescription="Utwórz nowy dokument." ma:contentTypeScope="" ma:versionID="825a9ffd4e33ff2ec498914c952ee53a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4de5fcd1f4975fe40bfb35b3eb88c3c3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325D3-3C38-4DCB-AC3A-99C36D549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C1633C-F843-4F87-BD15-80391FAAD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A12550-9B20-4DA7-96E6-2FA28F827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6db6fc-1c08-40f6-b440-1dfc7483c9b3"/>
    <ds:schemaRef ds:uri="42e893d4-5fdb-42be-bf5a-755cf2f132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A80F18-C307-427B-8095-24A4DABA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1615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Łukasiewicz</dc:creator>
  <cp:lastModifiedBy>Roksana Słaby</cp:lastModifiedBy>
  <cp:revision>374</cp:revision>
  <cp:lastPrinted>2019-01-23T11:10:00Z</cp:lastPrinted>
  <dcterms:created xsi:type="dcterms:W3CDTF">2021-12-13T07:40:00Z</dcterms:created>
  <dcterms:modified xsi:type="dcterms:W3CDTF">2024-09-29T16:26:00Z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